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72BD" w14:textId="77777777" w:rsidR="00100AF5" w:rsidRPr="00DD7E43" w:rsidRDefault="00100AF5" w:rsidP="00100AF5">
      <w:pPr>
        <w:spacing w:after="0"/>
        <w:jc w:val="both"/>
        <w:rPr>
          <w:rFonts w:ascii="Arial" w:hAnsi="Arial" w:cs="Arial"/>
          <w:b/>
        </w:rPr>
      </w:pPr>
      <w:r w:rsidRPr="00DD7E43">
        <w:rPr>
          <w:rFonts w:ascii="Arial" w:hAnsi="Arial" w:cs="Arial"/>
          <w:b/>
        </w:rPr>
        <w:t>LACULTESP LAZER, CULTURA E ESPORTE “QUALIDADE DE VIDA”</w:t>
      </w:r>
    </w:p>
    <w:p w14:paraId="735B686A" w14:textId="0223ADFF" w:rsidR="00100AF5" w:rsidRPr="00CD75D8" w:rsidRDefault="00672799" w:rsidP="00100AF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</w:t>
      </w:r>
      <w:r w:rsidR="00100AF5" w:rsidRPr="00CD75D8">
        <w:rPr>
          <w:rFonts w:ascii="Arial" w:hAnsi="Arial" w:cs="Arial"/>
          <w:b/>
        </w:rPr>
        <w:t xml:space="preserve"> Nº 0</w:t>
      </w:r>
      <w:r w:rsidR="009D5DEE">
        <w:rPr>
          <w:rFonts w:ascii="Arial" w:hAnsi="Arial" w:cs="Arial"/>
          <w:b/>
        </w:rPr>
        <w:t>02</w:t>
      </w:r>
      <w:r w:rsidR="00100AF5" w:rsidRPr="00CD75D8">
        <w:rPr>
          <w:rFonts w:ascii="Arial" w:hAnsi="Arial" w:cs="Arial"/>
          <w:b/>
        </w:rPr>
        <w:t>/202</w:t>
      </w:r>
      <w:r w:rsidR="00792F81">
        <w:rPr>
          <w:rFonts w:ascii="Arial" w:hAnsi="Arial" w:cs="Arial"/>
          <w:b/>
        </w:rPr>
        <w:t>6</w:t>
      </w:r>
    </w:p>
    <w:p w14:paraId="14C1ADB6" w14:textId="21275E61" w:rsidR="00100AF5" w:rsidRPr="008A136A" w:rsidRDefault="00100AF5" w:rsidP="00100AF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TRANSFERE GOV</w:t>
      </w:r>
      <w:r w:rsidRPr="00CD75D8">
        <w:rPr>
          <w:rFonts w:ascii="Arial" w:hAnsi="Arial" w:cs="Arial"/>
          <w:b/>
        </w:rPr>
        <w:t xml:space="preserve"> Nº </w:t>
      </w:r>
      <w:r w:rsidR="009D5DEE" w:rsidRPr="009D5DEE">
        <w:rPr>
          <w:rFonts w:ascii="Arial" w:hAnsi="Arial" w:cs="Arial"/>
          <w:b/>
        </w:rPr>
        <w:t>976195</w:t>
      </w:r>
      <w:r>
        <w:rPr>
          <w:rFonts w:ascii="Arial" w:hAnsi="Arial" w:cs="Arial"/>
          <w:b/>
        </w:rPr>
        <w:t>/202</w:t>
      </w:r>
      <w:r w:rsidR="009D5DEE">
        <w:rPr>
          <w:rFonts w:ascii="Arial" w:hAnsi="Arial" w:cs="Arial"/>
          <w:b/>
        </w:rPr>
        <w:t>5</w:t>
      </w:r>
    </w:p>
    <w:p w14:paraId="432EE0EB" w14:textId="77777777" w:rsidR="00CD4C6F" w:rsidRPr="008A136A" w:rsidRDefault="00CD4C6F" w:rsidP="00FE092E">
      <w:pPr>
        <w:jc w:val="both"/>
        <w:rPr>
          <w:rFonts w:ascii="Arial" w:hAnsi="Arial" w:cs="Arial"/>
        </w:rPr>
      </w:pPr>
      <w:r w:rsidRPr="008A136A">
        <w:rPr>
          <w:rFonts w:ascii="Arial" w:hAnsi="Arial" w:cs="Arial"/>
        </w:rPr>
        <w:t xml:space="preserve"> </w:t>
      </w:r>
    </w:p>
    <w:p w14:paraId="787779C0" w14:textId="77777777" w:rsidR="00CD4C6F" w:rsidRPr="00C97921" w:rsidRDefault="00CD4C6F" w:rsidP="00FE092E">
      <w:pPr>
        <w:spacing w:after="0"/>
        <w:jc w:val="both"/>
        <w:rPr>
          <w:rFonts w:ascii="Arial" w:hAnsi="Arial" w:cs="Arial"/>
        </w:rPr>
      </w:pPr>
      <w:r w:rsidRPr="00C97921">
        <w:rPr>
          <w:rFonts w:ascii="Arial" w:hAnsi="Arial" w:cs="Arial"/>
          <w:b/>
        </w:rPr>
        <w:t>MOD</w:t>
      </w:r>
      <w:r w:rsidR="00883D45" w:rsidRPr="00C97921">
        <w:rPr>
          <w:rFonts w:ascii="Arial" w:hAnsi="Arial" w:cs="Arial"/>
          <w:b/>
        </w:rPr>
        <w:t>ALIDADE:</w:t>
      </w:r>
      <w:r w:rsidR="00883D45" w:rsidRPr="00C97921">
        <w:rPr>
          <w:rFonts w:ascii="Arial" w:hAnsi="Arial" w:cs="Arial"/>
        </w:rPr>
        <w:t xml:space="preserve"> MENOR PREÇO UNITÁRIO </w:t>
      </w:r>
    </w:p>
    <w:p w14:paraId="70AAA486" w14:textId="4474576D" w:rsidR="00BE3855" w:rsidRPr="00A869C5" w:rsidRDefault="00CD4C6F" w:rsidP="00BE3855">
      <w:pPr>
        <w:jc w:val="both"/>
        <w:rPr>
          <w:rFonts w:ascii="Arial" w:eastAsia="Calibri" w:hAnsi="Arial" w:cs="Arial"/>
          <w:b/>
          <w:bCs/>
        </w:rPr>
      </w:pPr>
      <w:r w:rsidRPr="00C97921">
        <w:rPr>
          <w:rFonts w:ascii="Arial" w:hAnsi="Arial" w:cs="Arial"/>
          <w:b/>
        </w:rPr>
        <w:t>OBJETO:</w:t>
      </w:r>
      <w:r w:rsidR="00991E27" w:rsidRPr="00C97921">
        <w:rPr>
          <w:rFonts w:ascii="Arial" w:hAnsi="Arial" w:cs="Arial"/>
        </w:rPr>
        <w:t xml:space="preserve"> CONTRATAÇÃO DE</w:t>
      </w:r>
      <w:r w:rsidR="00CF75F7" w:rsidRPr="00C97921">
        <w:rPr>
          <w:rFonts w:ascii="Arial" w:hAnsi="Arial" w:cs="Arial"/>
        </w:rPr>
        <w:t xml:space="preserve"> PROFISSIONAIS</w:t>
      </w:r>
      <w:r w:rsidR="00672799">
        <w:rPr>
          <w:rFonts w:ascii="Arial" w:hAnsi="Arial" w:cs="Arial"/>
        </w:rPr>
        <w:t xml:space="preserve"> E SERVIÇOS</w:t>
      </w:r>
      <w:r w:rsidR="00CF75F7" w:rsidRPr="00C97921">
        <w:rPr>
          <w:rFonts w:ascii="Arial" w:hAnsi="Arial" w:cs="Arial"/>
        </w:rPr>
        <w:t xml:space="preserve"> PARA ATUAREM NO </w:t>
      </w:r>
      <w:r w:rsidR="00100AF5">
        <w:rPr>
          <w:rFonts w:ascii="Arial" w:hAnsi="Arial" w:cs="Arial"/>
        </w:rPr>
        <w:t xml:space="preserve">PROJETO </w:t>
      </w:r>
      <w:bookmarkStart w:id="0" w:name="_Hlk178155982"/>
      <w:r w:rsidR="004F5979">
        <w:rPr>
          <w:rFonts w:ascii="Arial" w:hAnsi="Arial" w:cs="Arial"/>
        </w:rPr>
        <w:t>LACULTESP ESPORTE SOCIAL 3.0</w:t>
      </w:r>
      <w:r w:rsidR="00BE3855">
        <w:rPr>
          <w:rFonts w:ascii="Arial" w:hAnsi="Arial" w:cs="Arial"/>
        </w:rPr>
        <w:t xml:space="preserve"> NO ESTADOS </w:t>
      </w:r>
      <w:r w:rsidR="00CA0825">
        <w:rPr>
          <w:rFonts w:ascii="Arial" w:hAnsi="Arial" w:cs="Arial"/>
        </w:rPr>
        <w:t>D</w:t>
      </w:r>
      <w:r w:rsidR="00BE3855">
        <w:rPr>
          <w:rFonts w:ascii="Arial" w:hAnsi="Arial" w:cs="Arial"/>
        </w:rPr>
        <w:t>E SÃO PAULO</w:t>
      </w:r>
      <w:bookmarkEnd w:id="0"/>
      <w:r w:rsidR="00672799">
        <w:rPr>
          <w:rFonts w:ascii="Arial" w:hAnsi="Arial" w:cs="Arial"/>
        </w:rPr>
        <w:t>.</w:t>
      </w:r>
    </w:p>
    <w:p w14:paraId="3AD675CF" w14:textId="5D76915A" w:rsidR="00CD4C6F" w:rsidRPr="00C97921" w:rsidRDefault="00CD4C6F" w:rsidP="00FE092E">
      <w:pPr>
        <w:spacing w:after="0"/>
        <w:jc w:val="both"/>
        <w:rPr>
          <w:rFonts w:ascii="Arial" w:hAnsi="Arial" w:cs="Arial"/>
        </w:rPr>
      </w:pPr>
    </w:p>
    <w:p w14:paraId="799F863E" w14:textId="57A827A8" w:rsidR="00100AF5" w:rsidRDefault="00100AF5" w:rsidP="00100AF5">
      <w:pPr>
        <w:spacing w:after="0"/>
        <w:jc w:val="both"/>
        <w:rPr>
          <w:rFonts w:ascii="Arial" w:hAnsi="Arial" w:cs="Arial"/>
        </w:rPr>
      </w:pPr>
      <w:r w:rsidRPr="008A136A">
        <w:rPr>
          <w:rFonts w:ascii="Arial" w:hAnsi="Arial" w:cs="Arial"/>
          <w:b/>
        </w:rPr>
        <w:t xml:space="preserve">DATA DE ENVIO DAS </w:t>
      </w:r>
      <w:r w:rsidRPr="00247C08">
        <w:rPr>
          <w:rFonts w:ascii="Arial" w:hAnsi="Arial" w:cs="Arial"/>
          <w:b/>
        </w:rPr>
        <w:t>PROPOSTAS:</w:t>
      </w:r>
      <w:r w:rsidRPr="00247C08">
        <w:rPr>
          <w:rFonts w:ascii="Arial" w:hAnsi="Arial" w:cs="Arial"/>
        </w:rPr>
        <w:t xml:space="preserve"> </w:t>
      </w:r>
      <w:r w:rsidR="00B45347">
        <w:rPr>
          <w:rFonts w:ascii="Arial" w:hAnsi="Arial" w:cs="Arial"/>
        </w:rPr>
        <w:t>26/04</w:t>
      </w:r>
      <w:r w:rsidR="00672799" w:rsidRPr="00247C08">
        <w:rPr>
          <w:rFonts w:ascii="Arial" w:hAnsi="Arial" w:cs="Arial"/>
        </w:rPr>
        <w:t>/202</w:t>
      </w:r>
      <w:r w:rsidR="009D5DEE" w:rsidRPr="00247C08">
        <w:rPr>
          <w:rFonts w:ascii="Arial" w:hAnsi="Arial" w:cs="Arial"/>
        </w:rPr>
        <w:t>6</w:t>
      </w:r>
      <w:r w:rsidRPr="00247C08">
        <w:rPr>
          <w:rFonts w:ascii="Arial" w:hAnsi="Arial" w:cs="Arial"/>
        </w:rPr>
        <w:t xml:space="preserve"> A </w:t>
      </w:r>
      <w:r w:rsidR="00B45347">
        <w:rPr>
          <w:rFonts w:ascii="Arial" w:hAnsi="Arial" w:cs="Arial"/>
        </w:rPr>
        <w:t>26/05</w:t>
      </w:r>
      <w:r w:rsidR="00672799" w:rsidRPr="00247C08">
        <w:rPr>
          <w:rFonts w:ascii="Arial" w:hAnsi="Arial" w:cs="Arial"/>
        </w:rPr>
        <w:t>/202</w:t>
      </w:r>
      <w:r w:rsidR="009D5DEE" w:rsidRPr="00247C08">
        <w:rPr>
          <w:rFonts w:ascii="Arial" w:hAnsi="Arial" w:cs="Arial"/>
        </w:rPr>
        <w:t>6</w:t>
      </w:r>
      <w:r w:rsidRPr="00247C08">
        <w:rPr>
          <w:rFonts w:ascii="Arial" w:hAnsi="Arial" w:cs="Arial"/>
        </w:rPr>
        <w:t xml:space="preserve"> DATA DE ABERTURA E </w:t>
      </w:r>
      <w:r w:rsidRPr="00247C08">
        <w:rPr>
          <w:rFonts w:ascii="Arial" w:hAnsi="Arial" w:cs="Arial"/>
          <w:b/>
        </w:rPr>
        <w:t>CLASSIFICAÇÃO:</w:t>
      </w:r>
      <w:r w:rsidRPr="00247C08">
        <w:rPr>
          <w:rFonts w:ascii="Arial" w:hAnsi="Arial" w:cs="Arial"/>
        </w:rPr>
        <w:t xml:space="preserve"> </w:t>
      </w:r>
      <w:r w:rsidR="00B45347">
        <w:rPr>
          <w:rFonts w:ascii="Arial" w:hAnsi="Arial" w:cs="Arial"/>
        </w:rPr>
        <w:t>27/08/2025</w:t>
      </w:r>
      <w:r w:rsidRPr="00247C08">
        <w:rPr>
          <w:rFonts w:ascii="Arial" w:hAnsi="Arial" w:cs="Arial"/>
        </w:rPr>
        <w:t xml:space="preserve"> </w:t>
      </w:r>
      <w:r w:rsidRPr="00247C08">
        <w:rPr>
          <w:rFonts w:ascii="Arial" w:hAnsi="Arial" w:cs="Arial"/>
          <w:b/>
          <w:bCs/>
        </w:rPr>
        <w:t>E-MAIL</w:t>
      </w:r>
      <w:r w:rsidRPr="00247C08">
        <w:rPr>
          <w:rFonts w:ascii="Arial" w:hAnsi="Arial" w:cs="Arial"/>
        </w:rPr>
        <w:t xml:space="preserve"> PARA</w:t>
      </w:r>
      <w:r w:rsidRPr="001C38AA">
        <w:rPr>
          <w:rFonts w:ascii="Arial" w:hAnsi="Arial" w:cs="Arial"/>
        </w:rPr>
        <w:t xml:space="preserve"> ENVIO DA PROPOSTA: </w:t>
      </w:r>
      <w:hyperlink r:id="rId8" w:history="1">
        <w:r w:rsidR="009D5DEE" w:rsidRPr="00E34597">
          <w:rPr>
            <w:rStyle w:val="Hyperlink"/>
            <w:rFonts w:ascii="Arial" w:hAnsi="Arial" w:cs="Arial"/>
          </w:rPr>
          <w:t>lacultesp@lacultesp.org.br</w:t>
        </w:r>
      </w:hyperlink>
      <w:r w:rsidR="009D5DEE">
        <w:rPr>
          <w:rFonts w:ascii="Arial" w:hAnsi="Arial" w:cs="Arial"/>
        </w:rPr>
        <w:t xml:space="preserve"> </w:t>
      </w:r>
      <w:r w:rsidR="009D5DEE" w:rsidRPr="00C97921">
        <w:rPr>
          <w:rFonts w:ascii="Arial" w:hAnsi="Arial" w:cs="Arial"/>
        </w:rPr>
        <w:t xml:space="preserve"> </w:t>
      </w:r>
    </w:p>
    <w:p w14:paraId="35959241" w14:textId="77777777" w:rsidR="00FA0F88" w:rsidRDefault="00FA0F88" w:rsidP="00100AF5">
      <w:pPr>
        <w:spacing w:after="0"/>
        <w:jc w:val="both"/>
        <w:rPr>
          <w:rFonts w:ascii="Arial" w:hAnsi="Arial" w:cs="Arial"/>
        </w:rPr>
      </w:pPr>
    </w:p>
    <w:p w14:paraId="5A481050" w14:textId="77777777" w:rsidR="00812F86" w:rsidRPr="00C97921" w:rsidRDefault="00812F86" w:rsidP="00100AF5">
      <w:pPr>
        <w:spacing w:after="0"/>
        <w:jc w:val="both"/>
        <w:rPr>
          <w:rFonts w:ascii="Arial" w:hAnsi="Arial" w:cs="Arial"/>
        </w:rPr>
      </w:pPr>
    </w:p>
    <w:p w14:paraId="77EDFC18" w14:textId="6E601A93" w:rsidR="00100AF5" w:rsidRDefault="00100AF5" w:rsidP="00100AF5">
      <w:pPr>
        <w:spacing w:after="0"/>
        <w:jc w:val="both"/>
        <w:rPr>
          <w:rFonts w:ascii="Arial" w:hAnsi="Arial" w:cs="Arial"/>
        </w:rPr>
      </w:pPr>
      <w:r w:rsidRPr="00C97921">
        <w:rPr>
          <w:rFonts w:ascii="Arial" w:hAnsi="Arial" w:cs="Arial"/>
          <w:b/>
        </w:rPr>
        <w:t>CONSULTAS E ESCLARECIMENTOS:</w:t>
      </w:r>
      <w:r w:rsidRPr="00C97921">
        <w:rPr>
          <w:rFonts w:ascii="Arial" w:hAnsi="Arial" w:cs="Arial"/>
        </w:rPr>
        <w:t xml:space="preserve"> </w:t>
      </w:r>
      <w:r w:rsidR="00812F86">
        <w:rPr>
          <w:rFonts w:ascii="Arial" w:hAnsi="Arial" w:cs="Arial"/>
        </w:rPr>
        <w:t xml:space="preserve">Leonardo </w:t>
      </w:r>
      <w:proofErr w:type="spellStart"/>
      <w:r w:rsidR="00812F86">
        <w:rPr>
          <w:rFonts w:ascii="Arial" w:hAnsi="Arial" w:cs="Arial"/>
        </w:rPr>
        <w:t>Paschoalini</w:t>
      </w:r>
      <w:proofErr w:type="spellEnd"/>
      <w:r w:rsidR="00812F86">
        <w:rPr>
          <w:rFonts w:ascii="Arial" w:hAnsi="Arial" w:cs="Arial"/>
        </w:rPr>
        <w:t xml:space="preserve"> Barbosa dos Santos</w:t>
      </w:r>
      <w:r w:rsidRPr="00C97921">
        <w:rPr>
          <w:rFonts w:ascii="Arial" w:hAnsi="Arial" w:cs="Arial"/>
        </w:rPr>
        <w:t>.</w:t>
      </w:r>
      <w:r w:rsidRPr="00C97921">
        <w:rPr>
          <w:rFonts w:ascii="Arial" w:hAnsi="Arial" w:cs="Arial"/>
        </w:rPr>
        <w:br/>
      </w:r>
      <w:r w:rsidRPr="00C97921">
        <w:rPr>
          <w:rFonts w:ascii="Arial" w:hAnsi="Arial" w:cs="Arial"/>
          <w:b/>
        </w:rPr>
        <w:t>E-MAIL:</w:t>
      </w:r>
      <w:r w:rsidRPr="00C97921">
        <w:rPr>
          <w:rFonts w:ascii="Arial" w:hAnsi="Arial" w:cs="Arial"/>
        </w:rPr>
        <w:t xml:space="preserve"> </w:t>
      </w:r>
      <w:hyperlink r:id="rId9" w:history="1">
        <w:r w:rsidRPr="00E34597">
          <w:rPr>
            <w:rStyle w:val="Hyperlink"/>
            <w:rFonts w:ascii="Arial" w:hAnsi="Arial" w:cs="Arial"/>
          </w:rPr>
          <w:t>lacultesp@lacultesp.org.br</w:t>
        </w:r>
      </w:hyperlink>
      <w:r>
        <w:rPr>
          <w:rFonts w:ascii="Arial" w:hAnsi="Arial" w:cs="Arial"/>
        </w:rPr>
        <w:t xml:space="preserve"> </w:t>
      </w:r>
      <w:r w:rsidRPr="00C97921">
        <w:rPr>
          <w:rFonts w:ascii="Arial" w:hAnsi="Arial" w:cs="Arial"/>
        </w:rPr>
        <w:t xml:space="preserve"> Telefone: (</w:t>
      </w:r>
      <w:r>
        <w:rPr>
          <w:rFonts w:ascii="Arial" w:hAnsi="Arial" w:cs="Arial"/>
        </w:rPr>
        <w:t>16</w:t>
      </w:r>
      <w:r w:rsidRPr="00C9792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3236-7348</w:t>
      </w:r>
    </w:p>
    <w:p w14:paraId="746599C7" w14:textId="77777777" w:rsidR="00FA0F88" w:rsidRDefault="00FA0F88" w:rsidP="00100AF5">
      <w:pPr>
        <w:spacing w:after="0"/>
        <w:jc w:val="both"/>
        <w:rPr>
          <w:rFonts w:ascii="Arial" w:hAnsi="Arial" w:cs="Arial"/>
        </w:rPr>
      </w:pPr>
    </w:p>
    <w:p w14:paraId="626EBB0E" w14:textId="77777777" w:rsidR="00FA0F88" w:rsidRPr="00C97921" w:rsidRDefault="00FA0F88" w:rsidP="00100AF5">
      <w:pPr>
        <w:spacing w:after="0"/>
        <w:jc w:val="both"/>
        <w:rPr>
          <w:rFonts w:ascii="Arial" w:hAnsi="Arial" w:cs="Arial"/>
        </w:rPr>
      </w:pPr>
    </w:p>
    <w:p w14:paraId="01513756" w14:textId="77777777" w:rsidR="00CD4C6F" w:rsidRPr="00C97921" w:rsidRDefault="00CD4C6F" w:rsidP="00FE092E">
      <w:pPr>
        <w:spacing w:after="0"/>
        <w:jc w:val="both"/>
        <w:rPr>
          <w:rFonts w:ascii="Arial" w:hAnsi="Arial" w:cs="Arial"/>
          <w:b/>
        </w:rPr>
      </w:pPr>
    </w:p>
    <w:p w14:paraId="51D2A059" w14:textId="77777777" w:rsidR="00802F9E" w:rsidRDefault="0010530D" w:rsidP="00802F9E">
      <w:pPr>
        <w:jc w:val="both"/>
        <w:rPr>
          <w:rFonts w:ascii="Arial" w:hAnsi="Arial" w:cs="Arial"/>
        </w:rPr>
      </w:pPr>
      <w:r w:rsidRPr="0010530D">
        <w:rPr>
          <w:rFonts w:ascii="Arial" w:hAnsi="Arial" w:cs="Arial"/>
        </w:rPr>
        <w:t>Lacultesp - Lazer, Cultura e Esporte, Qualidade de vida</w:t>
      </w:r>
      <w:r w:rsidR="00CD4C6F" w:rsidRPr="0010530D">
        <w:rPr>
          <w:rFonts w:ascii="Arial" w:hAnsi="Arial" w:cs="Arial"/>
        </w:rPr>
        <w:t xml:space="preserve">, Pessoa Jurídica de Direito Privado, criada em </w:t>
      </w:r>
      <w:r w:rsidRPr="0010530D">
        <w:rPr>
          <w:rFonts w:ascii="Arial" w:hAnsi="Arial" w:cs="Arial"/>
        </w:rPr>
        <w:t>07 de maio de 2008,</w:t>
      </w:r>
      <w:r w:rsidR="00883D45" w:rsidRPr="0010530D">
        <w:rPr>
          <w:rFonts w:ascii="Arial" w:hAnsi="Arial" w:cs="Arial"/>
        </w:rPr>
        <w:t xml:space="preserve"> declarada de utilidade pública</w:t>
      </w:r>
      <w:r w:rsidR="00CD4C6F" w:rsidRPr="0010530D">
        <w:rPr>
          <w:rFonts w:ascii="Arial" w:hAnsi="Arial" w:cs="Arial"/>
        </w:rPr>
        <w:t xml:space="preserve"> Estadua</w:t>
      </w:r>
      <w:r w:rsidR="00883D45" w:rsidRPr="0010530D">
        <w:rPr>
          <w:rFonts w:ascii="Arial" w:hAnsi="Arial" w:cs="Arial"/>
        </w:rPr>
        <w:t xml:space="preserve">l pela Lei nº </w:t>
      </w:r>
      <w:r w:rsidRPr="0010530D">
        <w:rPr>
          <w:rFonts w:ascii="Arial" w:hAnsi="Arial" w:cs="Arial"/>
        </w:rPr>
        <w:t>16,891</w:t>
      </w:r>
      <w:r w:rsidR="00883D45" w:rsidRPr="0010530D">
        <w:rPr>
          <w:rFonts w:ascii="Arial" w:hAnsi="Arial" w:cs="Arial"/>
        </w:rPr>
        <w:t xml:space="preserve"> de </w:t>
      </w:r>
      <w:r w:rsidRPr="0010530D">
        <w:rPr>
          <w:rFonts w:ascii="Arial" w:hAnsi="Arial" w:cs="Arial"/>
        </w:rPr>
        <w:t>21</w:t>
      </w:r>
      <w:r w:rsidR="00883D45" w:rsidRPr="0010530D">
        <w:rPr>
          <w:rFonts w:ascii="Arial" w:hAnsi="Arial" w:cs="Arial"/>
        </w:rPr>
        <w:t xml:space="preserve"> de setembro de 201</w:t>
      </w:r>
      <w:r w:rsidRPr="0010530D">
        <w:rPr>
          <w:rFonts w:ascii="Arial" w:hAnsi="Arial" w:cs="Arial"/>
        </w:rPr>
        <w:t>8</w:t>
      </w:r>
      <w:r w:rsidR="00CD4C6F" w:rsidRPr="0010530D">
        <w:rPr>
          <w:rFonts w:ascii="Arial" w:hAnsi="Arial" w:cs="Arial"/>
        </w:rPr>
        <w:t xml:space="preserve"> e Municip</w:t>
      </w:r>
      <w:r w:rsidR="00883D45" w:rsidRPr="0010530D">
        <w:rPr>
          <w:rFonts w:ascii="Arial" w:hAnsi="Arial" w:cs="Arial"/>
        </w:rPr>
        <w:t xml:space="preserve">al, pela Lei nº </w:t>
      </w:r>
      <w:r w:rsidRPr="0010530D">
        <w:rPr>
          <w:rFonts w:ascii="Arial" w:hAnsi="Arial" w:cs="Arial"/>
        </w:rPr>
        <w:t>12.418</w:t>
      </w:r>
      <w:r w:rsidR="00883D45" w:rsidRPr="0010530D">
        <w:rPr>
          <w:rFonts w:ascii="Arial" w:hAnsi="Arial" w:cs="Arial"/>
        </w:rPr>
        <w:t xml:space="preserve"> de </w:t>
      </w:r>
      <w:r w:rsidRPr="0010530D">
        <w:rPr>
          <w:rFonts w:ascii="Arial" w:hAnsi="Arial" w:cs="Arial"/>
        </w:rPr>
        <w:t>04</w:t>
      </w:r>
      <w:r w:rsidR="00883D45" w:rsidRPr="0010530D">
        <w:rPr>
          <w:rFonts w:ascii="Arial" w:hAnsi="Arial" w:cs="Arial"/>
        </w:rPr>
        <w:t xml:space="preserve"> de </w:t>
      </w:r>
      <w:r w:rsidRPr="0010530D">
        <w:rPr>
          <w:rFonts w:ascii="Arial" w:hAnsi="Arial" w:cs="Arial"/>
        </w:rPr>
        <w:t>novembro</w:t>
      </w:r>
      <w:r w:rsidR="00883D45" w:rsidRPr="0010530D">
        <w:rPr>
          <w:rFonts w:ascii="Arial" w:hAnsi="Arial" w:cs="Arial"/>
        </w:rPr>
        <w:t xml:space="preserve"> de 20</w:t>
      </w:r>
      <w:r w:rsidRPr="0010530D">
        <w:rPr>
          <w:rFonts w:ascii="Arial" w:hAnsi="Arial" w:cs="Arial"/>
        </w:rPr>
        <w:t>10</w:t>
      </w:r>
      <w:r w:rsidR="00CD4C6F" w:rsidRPr="0010530D">
        <w:rPr>
          <w:rFonts w:ascii="Arial" w:hAnsi="Arial" w:cs="Arial"/>
        </w:rPr>
        <w:t xml:space="preserve">, </w:t>
      </w:r>
      <w:r w:rsidR="00CD4C6F" w:rsidRPr="00CA3045">
        <w:rPr>
          <w:rFonts w:ascii="Arial" w:hAnsi="Arial" w:cs="Arial"/>
        </w:rPr>
        <w:t>com sede</w:t>
      </w:r>
      <w:r w:rsidR="00883D45" w:rsidRPr="00CA3045">
        <w:rPr>
          <w:rFonts w:ascii="Arial" w:hAnsi="Arial" w:cs="Arial"/>
        </w:rPr>
        <w:t xml:space="preserve"> administrativa </w:t>
      </w:r>
      <w:r w:rsidR="00CD4C6F" w:rsidRPr="00CA3045">
        <w:rPr>
          <w:rFonts w:ascii="Arial" w:hAnsi="Arial" w:cs="Arial"/>
        </w:rPr>
        <w:t>na</w:t>
      </w:r>
      <w:r w:rsidR="00883D45" w:rsidRPr="00CA3045">
        <w:rPr>
          <w:rFonts w:ascii="Arial" w:hAnsi="Arial" w:cs="Arial"/>
        </w:rPr>
        <w:t xml:space="preserve"> </w:t>
      </w:r>
      <w:r w:rsidR="009D5DEE">
        <w:rPr>
          <w:rFonts w:ascii="Arial" w:hAnsi="Arial" w:cs="Arial"/>
        </w:rPr>
        <w:t>Rua Vitoria</w:t>
      </w:r>
      <w:r w:rsidR="00CD4C6F" w:rsidRPr="00CA3045">
        <w:rPr>
          <w:rFonts w:ascii="Arial" w:hAnsi="Arial" w:cs="Arial"/>
        </w:rPr>
        <w:t>,</w:t>
      </w:r>
      <w:r w:rsidR="009D5DEE">
        <w:rPr>
          <w:rFonts w:ascii="Arial" w:hAnsi="Arial" w:cs="Arial"/>
        </w:rPr>
        <w:t xml:space="preserve"> 621- Vila Virginia,</w:t>
      </w:r>
      <w:r w:rsidR="00883D45" w:rsidRPr="00CA3045">
        <w:rPr>
          <w:rFonts w:ascii="Arial" w:hAnsi="Arial" w:cs="Arial"/>
        </w:rPr>
        <w:t xml:space="preserve"> CEP </w:t>
      </w:r>
      <w:r w:rsidR="009D5DEE">
        <w:rPr>
          <w:rFonts w:ascii="Arial" w:hAnsi="Arial" w:cs="Arial"/>
        </w:rPr>
        <w:t>14030-070</w:t>
      </w:r>
      <w:r w:rsidR="00883D45" w:rsidRPr="00CA3045">
        <w:rPr>
          <w:rFonts w:ascii="Arial" w:hAnsi="Arial" w:cs="Arial"/>
        </w:rPr>
        <w:t>,</w:t>
      </w:r>
      <w:r w:rsidR="00CD4C6F" w:rsidRPr="00CA3045">
        <w:rPr>
          <w:rFonts w:ascii="Arial" w:hAnsi="Arial" w:cs="Arial"/>
        </w:rPr>
        <w:t xml:space="preserve"> nesta cidade, registrada no CNP</w:t>
      </w:r>
      <w:r w:rsidR="00883D45" w:rsidRPr="00CA3045">
        <w:rPr>
          <w:rFonts w:ascii="Arial" w:hAnsi="Arial" w:cs="Arial"/>
        </w:rPr>
        <w:t xml:space="preserve">J/MF sob o nº </w:t>
      </w:r>
      <w:r w:rsidRPr="00CA3045">
        <w:rPr>
          <w:rFonts w:ascii="Arial" w:hAnsi="Arial" w:cs="Arial"/>
        </w:rPr>
        <w:t>09.587.710/0001-34</w:t>
      </w:r>
      <w:r w:rsidR="00CD4C6F" w:rsidRPr="00CA3045">
        <w:rPr>
          <w:rFonts w:ascii="Arial" w:hAnsi="Arial" w:cs="Arial"/>
        </w:rPr>
        <w:t>, torna público por intermédio de sua Comissão Permanente de Compras, para conhecimento dos interessados, que está promovendo no prazo previst</w:t>
      </w:r>
      <w:r w:rsidR="00991E27" w:rsidRPr="00CA3045">
        <w:rPr>
          <w:rFonts w:ascii="Arial" w:hAnsi="Arial" w:cs="Arial"/>
        </w:rPr>
        <w:t xml:space="preserve">o </w:t>
      </w:r>
      <w:r w:rsidR="00672799">
        <w:rPr>
          <w:rFonts w:ascii="Arial" w:hAnsi="Arial" w:cs="Arial"/>
        </w:rPr>
        <w:t>EDITAL</w:t>
      </w:r>
      <w:r w:rsidR="00BE0F37" w:rsidRPr="00CA3045">
        <w:rPr>
          <w:rFonts w:ascii="Arial" w:hAnsi="Arial" w:cs="Arial"/>
        </w:rPr>
        <w:t xml:space="preserve"> nº </w:t>
      </w:r>
      <w:r w:rsidR="00100AF5" w:rsidRPr="00100AF5">
        <w:rPr>
          <w:rFonts w:ascii="Arial" w:hAnsi="Arial" w:cs="Arial"/>
          <w:bCs/>
        </w:rPr>
        <w:t>0</w:t>
      </w:r>
      <w:r w:rsidR="009D5DEE">
        <w:rPr>
          <w:rFonts w:ascii="Arial" w:hAnsi="Arial" w:cs="Arial"/>
          <w:bCs/>
        </w:rPr>
        <w:t>02</w:t>
      </w:r>
      <w:r w:rsidR="00100AF5" w:rsidRPr="00100AF5">
        <w:rPr>
          <w:rFonts w:ascii="Arial" w:hAnsi="Arial" w:cs="Arial"/>
          <w:bCs/>
        </w:rPr>
        <w:t>/202</w:t>
      </w:r>
      <w:r w:rsidR="009D5DEE">
        <w:rPr>
          <w:rFonts w:ascii="Arial" w:hAnsi="Arial" w:cs="Arial"/>
          <w:bCs/>
        </w:rPr>
        <w:t>6</w:t>
      </w:r>
      <w:r w:rsidR="004F5979">
        <w:rPr>
          <w:rFonts w:ascii="Arial" w:hAnsi="Arial" w:cs="Arial"/>
          <w:bCs/>
        </w:rPr>
        <w:t xml:space="preserve"> </w:t>
      </w:r>
      <w:r w:rsidR="00BE0F37" w:rsidRPr="00CA3045">
        <w:rPr>
          <w:rFonts w:ascii="Arial" w:hAnsi="Arial" w:cs="Arial"/>
        </w:rPr>
        <w:t xml:space="preserve">- modalidade: menor preço unitário, no âmbito da proposta </w:t>
      </w:r>
      <w:r w:rsidR="00BE0F37">
        <w:rPr>
          <w:rFonts w:ascii="Arial" w:hAnsi="Arial" w:cs="Arial"/>
        </w:rPr>
        <w:t xml:space="preserve">Transfere </w:t>
      </w:r>
      <w:r w:rsidR="00247C08">
        <w:rPr>
          <w:rFonts w:ascii="Arial" w:hAnsi="Arial" w:cs="Arial"/>
        </w:rPr>
        <w:t>gov.</w:t>
      </w:r>
      <w:r w:rsidR="00BE0F37">
        <w:rPr>
          <w:rFonts w:ascii="Arial" w:hAnsi="Arial" w:cs="Arial"/>
        </w:rPr>
        <w:t xml:space="preserve"> </w:t>
      </w:r>
      <w:r w:rsidR="00BE0F37" w:rsidRPr="00CA3045">
        <w:rPr>
          <w:rFonts w:ascii="Arial" w:hAnsi="Arial" w:cs="Arial"/>
        </w:rPr>
        <w:t xml:space="preserve"> </w:t>
      </w:r>
      <w:r w:rsidR="009D5DEE">
        <w:rPr>
          <w:rFonts w:ascii="Arial" w:hAnsi="Arial" w:cs="Arial"/>
          <w:bCs/>
        </w:rPr>
        <w:t>976195</w:t>
      </w:r>
      <w:r w:rsidR="00100AF5" w:rsidRPr="00100AF5">
        <w:rPr>
          <w:rFonts w:ascii="Arial" w:hAnsi="Arial" w:cs="Arial"/>
          <w:bCs/>
        </w:rPr>
        <w:t>/202</w:t>
      </w:r>
      <w:r w:rsidR="009D5DEE">
        <w:rPr>
          <w:rFonts w:ascii="Arial" w:hAnsi="Arial" w:cs="Arial"/>
          <w:bCs/>
        </w:rPr>
        <w:t>5</w:t>
      </w:r>
      <w:r w:rsidR="00CD4C6F" w:rsidRPr="00CA3045">
        <w:rPr>
          <w:rFonts w:ascii="Arial" w:hAnsi="Arial" w:cs="Arial"/>
        </w:rPr>
        <w:t xml:space="preserve">, </w:t>
      </w:r>
      <w:r w:rsidR="00BE0F37" w:rsidRPr="00CA3045">
        <w:rPr>
          <w:rFonts w:ascii="Arial" w:hAnsi="Arial" w:cs="Arial"/>
        </w:rPr>
        <w:t xml:space="preserve">celebrado com a União, por intermédio da </w:t>
      </w:r>
      <w:r w:rsidR="00BE0F37" w:rsidRPr="00B37A77">
        <w:rPr>
          <w:rFonts w:ascii="Arial" w:hAnsi="Arial" w:cs="Arial"/>
          <w:noProof/>
        </w:rPr>
        <w:t>Secretaria Nacional de Esporte Amador, Educação, Lazer e Inclusão Social - SNEAELIS – Ministério do Esporte</w:t>
      </w:r>
      <w:r w:rsidR="00BE0F37" w:rsidRPr="00CA3045">
        <w:rPr>
          <w:rFonts w:ascii="Arial" w:hAnsi="Arial" w:cs="Arial"/>
        </w:rPr>
        <w:t xml:space="preserve">, para execução </w:t>
      </w:r>
      <w:r w:rsidR="00BE0F37" w:rsidRPr="00802F9E">
        <w:rPr>
          <w:rFonts w:ascii="Arial" w:hAnsi="Arial" w:cs="Arial"/>
        </w:rPr>
        <w:t xml:space="preserve">do referido Termo de Fomento. </w:t>
      </w:r>
      <w:r w:rsidR="00802F9E" w:rsidRPr="00802F9E">
        <w:rPr>
          <w:rFonts w:ascii="Arial" w:hAnsi="Arial" w:cs="Arial"/>
        </w:rPr>
        <w:t>A presente Cotação Prévia observará as cláusulas e anexos deste Edital, os termos da</w:t>
      </w:r>
      <w:r w:rsidR="00802F9E" w:rsidRPr="00802F9E">
        <w:t xml:space="preserve"> </w:t>
      </w:r>
      <w:r w:rsidR="00802F9E" w:rsidRPr="00802F9E">
        <w:rPr>
          <w:rFonts w:ascii="Arial" w:hAnsi="Arial" w:cs="Arial"/>
        </w:rPr>
        <w:t xml:space="preserve">Lei nº 13.019/2014, art. 36 e seguintes do Decreto n° 8.726/2016, </w:t>
      </w:r>
      <w:r w:rsidR="00802F9E" w:rsidRPr="00802F9E">
        <w:rPr>
          <w:rFonts w:ascii="Arial" w:eastAsia="Times New Roman" w:hAnsi="Arial" w:cs="Arial"/>
        </w:rPr>
        <w:t>Instrução Normativa SEGES/ME nº 65, de 2021</w:t>
      </w:r>
      <w:r w:rsidR="00802F9E" w:rsidRPr="00802F9E">
        <w:rPr>
          <w:rFonts w:ascii="Arial" w:hAnsi="Arial" w:cs="Arial"/>
        </w:rPr>
        <w:t>e a ADPF 854 do STF, no que couber subsidiariamente a Lei n° 14.133/2021, e demais legislações aplicáveis ao caso.</w:t>
      </w:r>
    </w:p>
    <w:p w14:paraId="76F125BD" w14:textId="77777777" w:rsidR="00802F9E" w:rsidRDefault="00802F9E" w:rsidP="00802F9E">
      <w:pPr>
        <w:jc w:val="both"/>
        <w:rPr>
          <w:rFonts w:ascii="Arial" w:hAnsi="Arial" w:cs="Arial"/>
        </w:rPr>
      </w:pPr>
    </w:p>
    <w:p w14:paraId="3114F66D" w14:textId="185E5BB6" w:rsidR="00CF75F7" w:rsidRPr="00C97921" w:rsidRDefault="00CF75F7" w:rsidP="00802F9E">
      <w:pPr>
        <w:jc w:val="both"/>
        <w:rPr>
          <w:rFonts w:ascii="Arial" w:hAnsi="Arial" w:cs="Arial"/>
          <w:b/>
          <w:bCs/>
        </w:rPr>
      </w:pPr>
      <w:r w:rsidRPr="00C97921">
        <w:rPr>
          <w:rFonts w:ascii="Arial" w:hAnsi="Arial" w:cs="Arial"/>
          <w:b/>
        </w:rPr>
        <w:t>1 -</w:t>
      </w:r>
      <w:r w:rsidRPr="00C97921">
        <w:rPr>
          <w:rFonts w:ascii="Arial" w:hAnsi="Arial" w:cs="Arial"/>
        </w:rPr>
        <w:t xml:space="preserve"> </w:t>
      </w:r>
      <w:r w:rsidRPr="00C97921">
        <w:rPr>
          <w:rFonts w:ascii="Arial" w:hAnsi="Arial" w:cs="Arial"/>
          <w:b/>
          <w:bCs/>
        </w:rPr>
        <w:t>QUADRO DEM</w:t>
      </w:r>
      <w:r w:rsidR="00035B94" w:rsidRPr="00C97921">
        <w:rPr>
          <w:rFonts w:ascii="Arial" w:hAnsi="Arial" w:cs="Arial"/>
          <w:b/>
          <w:bCs/>
        </w:rPr>
        <w:t>ONSTRATIVO DO CARGO E DAS VAGAS</w:t>
      </w:r>
    </w:p>
    <w:p w14:paraId="0C3E8CD7" w14:textId="77777777" w:rsidR="00035B94" w:rsidRPr="00C97921" w:rsidRDefault="00035B94" w:rsidP="00035B9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ADD465" w14:textId="4F85745B" w:rsidR="00CF75F7" w:rsidRPr="00C97921" w:rsidRDefault="00CF75F7" w:rsidP="00035B94">
      <w:pPr>
        <w:jc w:val="both"/>
        <w:rPr>
          <w:rFonts w:ascii="Arial" w:hAnsi="Arial" w:cs="Arial"/>
        </w:rPr>
      </w:pPr>
      <w:r w:rsidRPr="00C97921">
        <w:rPr>
          <w:rFonts w:ascii="Arial" w:hAnsi="Arial" w:cs="Arial"/>
        </w:rPr>
        <w:t xml:space="preserve">As vagas disponíveis para </w:t>
      </w:r>
      <w:r w:rsidR="00672799">
        <w:rPr>
          <w:rFonts w:ascii="Arial" w:hAnsi="Arial" w:cs="Arial"/>
        </w:rPr>
        <w:t>Coordenador Geral, Coordenador</w:t>
      </w:r>
      <w:r w:rsidR="00110C9F">
        <w:rPr>
          <w:rFonts w:ascii="Arial" w:hAnsi="Arial" w:cs="Arial"/>
        </w:rPr>
        <w:t xml:space="preserve"> Pedagógico e </w:t>
      </w:r>
      <w:r w:rsidR="001F6F7E">
        <w:rPr>
          <w:rFonts w:ascii="Arial" w:hAnsi="Arial" w:cs="Arial"/>
        </w:rPr>
        <w:t xml:space="preserve">Auxiliar Administrativo </w:t>
      </w:r>
      <w:r w:rsidRPr="00C97921">
        <w:rPr>
          <w:rFonts w:ascii="Arial" w:hAnsi="Arial" w:cs="Arial"/>
        </w:rPr>
        <w:t>para atender o</w:t>
      </w:r>
      <w:r w:rsidR="006C27BC">
        <w:rPr>
          <w:rFonts w:ascii="Arial" w:hAnsi="Arial" w:cs="Arial"/>
        </w:rPr>
        <w:t xml:space="preserve"> </w:t>
      </w:r>
      <w:r w:rsidR="006C27BC" w:rsidRPr="006C27BC">
        <w:rPr>
          <w:rFonts w:ascii="Arial" w:hAnsi="Arial" w:cs="Arial"/>
        </w:rPr>
        <w:t>Projeto</w:t>
      </w:r>
      <w:r w:rsidR="004F5979">
        <w:rPr>
          <w:rFonts w:ascii="Arial" w:hAnsi="Arial" w:cs="Arial"/>
        </w:rPr>
        <w:t xml:space="preserve"> </w:t>
      </w:r>
      <w:r w:rsidR="004F5979" w:rsidRPr="004F5979">
        <w:rPr>
          <w:rFonts w:ascii="Arial" w:hAnsi="Arial" w:cs="Arial"/>
          <w:b/>
          <w:bCs/>
        </w:rPr>
        <w:t>Lacultesp Esporte Social 3.0</w:t>
      </w:r>
      <w:r w:rsidR="004F5979">
        <w:rPr>
          <w:rFonts w:ascii="Arial" w:hAnsi="Arial" w:cs="Arial"/>
        </w:rPr>
        <w:t xml:space="preserve"> </w:t>
      </w:r>
      <w:r w:rsidR="006C27BC" w:rsidRPr="006C27BC">
        <w:rPr>
          <w:rFonts w:ascii="Arial" w:hAnsi="Arial" w:cs="Arial"/>
        </w:rPr>
        <w:t>no estado</w:t>
      </w:r>
      <w:r w:rsidR="00CA0825">
        <w:rPr>
          <w:rFonts w:ascii="Arial" w:hAnsi="Arial" w:cs="Arial"/>
        </w:rPr>
        <w:t xml:space="preserve"> de</w:t>
      </w:r>
      <w:r w:rsidR="006C27BC" w:rsidRPr="006C27BC">
        <w:rPr>
          <w:rFonts w:ascii="Arial" w:hAnsi="Arial" w:cs="Arial"/>
        </w:rPr>
        <w:t xml:space="preserve"> São Paulo</w:t>
      </w:r>
      <w:r w:rsidRPr="00C97921">
        <w:rPr>
          <w:rFonts w:ascii="Arial" w:hAnsi="Arial" w:cs="Arial"/>
        </w:rPr>
        <w:t xml:space="preserve"> atenderá as especificações, conforme abaixo discriminado:</w:t>
      </w:r>
    </w:p>
    <w:tbl>
      <w:tblPr>
        <w:tblStyle w:val="Tabelacomgrade"/>
        <w:tblW w:w="10281" w:type="dxa"/>
        <w:tblInd w:w="-856" w:type="dxa"/>
        <w:tblLook w:val="04A0" w:firstRow="1" w:lastRow="0" w:firstColumn="1" w:lastColumn="0" w:noHBand="0" w:noVBand="1"/>
      </w:tblPr>
      <w:tblGrid>
        <w:gridCol w:w="1495"/>
        <w:gridCol w:w="2016"/>
        <w:gridCol w:w="902"/>
        <w:gridCol w:w="1097"/>
        <w:gridCol w:w="1427"/>
        <w:gridCol w:w="1672"/>
        <w:gridCol w:w="1672"/>
      </w:tblGrid>
      <w:tr w:rsidR="00E22F00" w:rsidRPr="00C97921" w14:paraId="051B3AF8" w14:textId="77777777" w:rsidTr="001F6F7E">
        <w:tc>
          <w:tcPr>
            <w:tcW w:w="1495" w:type="dxa"/>
          </w:tcPr>
          <w:p w14:paraId="65B9FAAF" w14:textId="77777777" w:rsidR="00E22F00" w:rsidRPr="00C97921" w:rsidRDefault="00E22F00" w:rsidP="00E22F00">
            <w:pPr>
              <w:jc w:val="center"/>
              <w:rPr>
                <w:rFonts w:ascii="Arial" w:hAnsi="Arial" w:cs="Arial"/>
                <w:b/>
              </w:rPr>
            </w:pPr>
          </w:p>
          <w:p w14:paraId="2AD2FD2B" w14:textId="77777777" w:rsidR="00E22F00" w:rsidRPr="00C97921" w:rsidRDefault="00E22F00" w:rsidP="00E22F00">
            <w:pPr>
              <w:jc w:val="center"/>
              <w:rPr>
                <w:rFonts w:ascii="Arial" w:hAnsi="Arial" w:cs="Arial"/>
                <w:b/>
              </w:rPr>
            </w:pPr>
            <w:r w:rsidRPr="00C97921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016" w:type="dxa"/>
          </w:tcPr>
          <w:p w14:paraId="7B471C2E" w14:textId="77777777" w:rsidR="00E22F00" w:rsidRPr="00C97921" w:rsidRDefault="00E22F00" w:rsidP="00E22F00">
            <w:pPr>
              <w:jc w:val="center"/>
              <w:rPr>
                <w:rFonts w:ascii="Arial" w:hAnsi="Arial" w:cs="Arial"/>
                <w:b/>
              </w:rPr>
            </w:pPr>
          </w:p>
          <w:p w14:paraId="72110E70" w14:textId="77777777" w:rsidR="00E22F00" w:rsidRPr="00C97921" w:rsidRDefault="00E22F00" w:rsidP="00E22F00">
            <w:pPr>
              <w:jc w:val="center"/>
              <w:rPr>
                <w:rFonts w:ascii="Arial" w:hAnsi="Arial" w:cs="Arial"/>
                <w:b/>
              </w:rPr>
            </w:pPr>
            <w:r w:rsidRPr="00C97921">
              <w:rPr>
                <w:rFonts w:ascii="Arial" w:hAnsi="Arial" w:cs="Arial"/>
                <w:b/>
              </w:rPr>
              <w:t>Qualificação</w:t>
            </w:r>
          </w:p>
        </w:tc>
        <w:tc>
          <w:tcPr>
            <w:tcW w:w="902" w:type="dxa"/>
          </w:tcPr>
          <w:p w14:paraId="1363D71A" w14:textId="77777777" w:rsidR="00E22F00" w:rsidRPr="00C97921" w:rsidRDefault="00E22F00" w:rsidP="00E22F00">
            <w:pPr>
              <w:jc w:val="center"/>
              <w:rPr>
                <w:rFonts w:ascii="Arial" w:hAnsi="Arial" w:cs="Arial"/>
                <w:b/>
              </w:rPr>
            </w:pPr>
          </w:p>
          <w:p w14:paraId="783FB006" w14:textId="77777777" w:rsidR="00E22F00" w:rsidRPr="00C97921" w:rsidRDefault="00E22F00" w:rsidP="00E22F00">
            <w:pPr>
              <w:jc w:val="center"/>
              <w:rPr>
                <w:rFonts w:ascii="Arial" w:hAnsi="Arial" w:cs="Arial"/>
                <w:b/>
              </w:rPr>
            </w:pPr>
            <w:r w:rsidRPr="00C97921">
              <w:rPr>
                <w:rFonts w:ascii="Arial" w:hAnsi="Arial" w:cs="Arial"/>
                <w:b/>
              </w:rPr>
              <w:t>Vagas</w:t>
            </w:r>
          </w:p>
        </w:tc>
        <w:tc>
          <w:tcPr>
            <w:tcW w:w="1097" w:type="dxa"/>
          </w:tcPr>
          <w:p w14:paraId="3D748B50" w14:textId="051EA886" w:rsidR="00E22F00" w:rsidRPr="00C97921" w:rsidRDefault="00E22F00" w:rsidP="00E22F00">
            <w:pPr>
              <w:jc w:val="center"/>
              <w:rPr>
                <w:rFonts w:ascii="Arial" w:hAnsi="Arial" w:cs="Arial"/>
                <w:b/>
              </w:rPr>
            </w:pPr>
            <w:r w:rsidRPr="00C97921">
              <w:rPr>
                <w:rFonts w:ascii="Arial" w:hAnsi="Arial" w:cs="Arial"/>
                <w:b/>
              </w:rPr>
              <w:t>Carga horária semanal</w:t>
            </w:r>
          </w:p>
        </w:tc>
        <w:tc>
          <w:tcPr>
            <w:tcW w:w="1427" w:type="dxa"/>
          </w:tcPr>
          <w:p w14:paraId="6BF16D66" w14:textId="676E5D46" w:rsidR="00E22F00" w:rsidRPr="00C97921" w:rsidRDefault="00E22F00" w:rsidP="00E22F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Quantidade meses</w:t>
            </w:r>
          </w:p>
        </w:tc>
        <w:tc>
          <w:tcPr>
            <w:tcW w:w="1672" w:type="dxa"/>
          </w:tcPr>
          <w:p w14:paraId="3A748B02" w14:textId="1C194BC6" w:rsidR="00E22F00" w:rsidRPr="00C97921" w:rsidRDefault="00E22F00" w:rsidP="00E22F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C97921">
              <w:rPr>
                <w:rFonts w:ascii="Arial" w:hAnsi="Arial" w:cs="Arial"/>
                <w:b/>
              </w:rPr>
              <w:t>Remuneração</w:t>
            </w:r>
            <w:r>
              <w:rPr>
                <w:rFonts w:ascii="Arial" w:hAnsi="Arial" w:cs="Arial"/>
                <w:b/>
              </w:rPr>
              <w:t xml:space="preserve"> Mensal</w:t>
            </w:r>
          </w:p>
        </w:tc>
        <w:tc>
          <w:tcPr>
            <w:tcW w:w="1672" w:type="dxa"/>
          </w:tcPr>
          <w:p w14:paraId="24059469" w14:textId="117CAC6C" w:rsidR="00E22F00" w:rsidRPr="00C97921" w:rsidRDefault="00E22F00" w:rsidP="00E22F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C97921">
              <w:rPr>
                <w:rFonts w:ascii="Arial" w:hAnsi="Arial" w:cs="Arial"/>
                <w:b/>
              </w:rPr>
              <w:t>Remuneração</w:t>
            </w:r>
            <w:r>
              <w:rPr>
                <w:rFonts w:ascii="Arial" w:hAnsi="Arial" w:cs="Arial"/>
                <w:b/>
              </w:rPr>
              <w:t xml:space="preserve"> Total</w:t>
            </w:r>
          </w:p>
        </w:tc>
      </w:tr>
      <w:tr w:rsidR="001F6F7E" w:rsidRPr="00C97921" w14:paraId="00BD4C98" w14:textId="77777777" w:rsidTr="001F6F7E">
        <w:tc>
          <w:tcPr>
            <w:tcW w:w="1495" w:type="dxa"/>
          </w:tcPr>
          <w:p w14:paraId="413322CE" w14:textId="36CE2B68" w:rsidR="001F6F7E" w:rsidRPr="00C97921" w:rsidRDefault="001F6F7E" w:rsidP="00E22F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F6F7E">
              <w:rPr>
                <w:rFonts w:ascii="Arial" w:hAnsi="Arial" w:cs="Arial"/>
                <w:sz w:val="20"/>
                <w:szCs w:val="20"/>
              </w:rPr>
              <w:t>Coordenador Pedagógico</w:t>
            </w:r>
          </w:p>
        </w:tc>
        <w:tc>
          <w:tcPr>
            <w:tcW w:w="2016" w:type="dxa"/>
          </w:tcPr>
          <w:p w14:paraId="61CB0124" w14:textId="54EF271F" w:rsidR="001F6F7E" w:rsidRPr="00C97921" w:rsidRDefault="001F6F7E" w:rsidP="00E22F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Profissional responsavel pela coordenação dasatividades e avaliações pedagogicas.</w:t>
            </w:r>
          </w:p>
        </w:tc>
        <w:tc>
          <w:tcPr>
            <w:tcW w:w="902" w:type="dxa"/>
          </w:tcPr>
          <w:p w14:paraId="43F7A6C8" w14:textId="56006F77" w:rsidR="001F6F7E" w:rsidRPr="00C97921" w:rsidRDefault="001F6F7E" w:rsidP="00E22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(uma)</w:t>
            </w:r>
          </w:p>
        </w:tc>
        <w:tc>
          <w:tcPr>
            <w:tcW w:w="1097" w:type="dxa"/>
          </w:tcPr>
          <w:p w14:paraId="2141E5CD" w14:textId="6371869F" w:rsidR="001F6F7E" w:rsidRDefault="001F6F7E" w:rsidP="00E22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horas</w:t>
            </w:r>
          </w:p>
        </w:tc>
        <w:tc>
          <w:tcPr>
            <w:tcW w:w="1427" w:type="dxa"/>
          </w:tcPr>
          <w:p w14:paraId="747D9ADC" w14:textId="4AD28AF9" w:rsidR="001F6F7E" w:rsidRDefault="001F6F7E" w:rsidP="00E22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meses</w:t>
            </w:r>
          </w:p>
        </w:tc>
        <w:tc>
          <w:tcPr>
            <w:tcW w:w="1672" w:type="dxa"/>
          </w:tcPr>
          <w:p w14:paraId="0EC6254B" w14:textId="5BFFD1A4" w:rsidR="001F6F7E" w:rsidRPr="00C97921" w:rsidRDefault="001F6F7E" w:rsidP="00E22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R$ 4.000,00</w:t>
            </w:r>
          </w:p>
        </w:tc>
        <w:tc>
          <w:tcPr>
            <w:tcW w:w="1672" w:type="dxa"/>
          </w:tcPr>
          <w:p w14:paraId="62917188" w14:textId="7A7CA854" w:rsidR="001F6F7E" w:rsidRPr="00E22F00" w:rsidRDefault="001F6F7E" w:rsidP="00E22F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="00DE32A9">
              <w:rPr>
                <w:rFonts w:ascii="Arial" w:hAnsi="Arial" w:cs="Arial"/>
                <w:b/>
                <w:bCs/>
                <w:sz w:val="20"/>
                <w:szCs w:val="20"/>
              </w:rPr>
              <w:t>56.000,00</w:t>
            </w:r>
          </w:p>
        </w:tc>
      </w:tr>
      <w:tr w:rsidR="001F6F7E" w:rsidRPr="00C97921" w14:paraId="77A23014" w14:textId="77777777" w:rsidTr="001F6F7E">
        <w:tc>
          <w:tcPr>
            <w:tcW w:w="1495" w:type="dxa"/>
          </w:tcPr>
          <w:p w14:paraId="562499A8" w14:textId="63A125F9" w:rsidR="001F6F7E" w:rsidRPr="00C97921" w:rsidRDefault="00DE32A9" w:rsidP="00E22F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Geral</w:t>
            </w:r>
          </w:p>
        </w:tc>
        <w:tc>
          <w:tcPr>
            <w:tcW w:w="2016" w:type="dxa"/>
          </w:tcPr>
          <w:p w14:paraId="55279640" w14:textId="48F60E42" w:rsidR="001F6F7E" w:rsidRPr="00C80D66" w:rsidRDefault="00DE32A9" w:rsidP="00E22F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E32A9">
              <w:rPr>
                <w:rFonts w:ascii="Arial" w:hAnsi="Arial" w:cs="Arial"/>
                <w:noProof/>
                <w:sz w:val="20"/>
                <w:szCs w:val="20"/>
              </w:rPr>
              <w:t>Coordenar a fase de estruturação do Projeto; monitorar as atividades desenvolvidas a fim de garantir a boa execução do objeto pactuado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902" w:type="dxa"/>
          </w:tcPr>
          <w:p w14:paraId="6ABBF561" w14:textId="79741A92" w:rsidR="001F6F7E" w:rsidRDefault="00DE32A9" w:rsidP="00E22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(uma)</w:t>
            </w:r>
          </w:p>
        </w:tc>
        <w:tc>
          <w:tcPr>
            <w:tcW w:w="1097" w:type="dxa"/>
          </w:tcPr>
          <w:p w14:paraId="68597AC8" w14:textId="19F8CBF0" w:rsidR="001F6F7E" w:rsidRDefault="00DE32A9" w:rsidP="00E22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F6F7E">
              <w:rPr>
                <w:rFonts w:ascii="Arial" w:hAnsi="Arial" w:cs="Arial"/>
                <w:sz w:val="20"/>
                <w:szCs w:val="20"/>
              </w:rPr>
              <w:t>0 horas</w:t>
            </w:r>
          </w:p>
        </w:tc>
        <w:tc>
          <w:tcPr>
            <w:tcW w:w="1427" w:type="dxa"/>
          </w:tcPr>
          <w:p w14:paraId="5CB25A79" w14:textId="3B497BD0" w:rsidR="001F6F7E" w:rsidRDefault="001F6F7E" w:rsidP="00E22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E32A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meses</w:t>
            </w:r>
          </w:p>
        </w:tc>
        <w:tc>
          <w:tcPr>
            <w:tcW w:w="1672" w:type="dxa"/>
          </w:tcPr>
          <w:p w14:paraId="47C18C2A" w14:textId="18F2329F" w:rsidR="001F6F7E" w:rsidRPr="00C97921" w:rsidRDefault="001F6F7E" w:rsidP="00E22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DE32A9">
              <w:rPr>
                <w:rFonts w:ascii="Arial" w:hAnsi="Arial" w:cs="Arial"/>
                <w:sz w:val="20"/>
                <w:szCs w:val="20"/>
              </w:rPr>
              <w:t>4.200,00</w:t>
            </w:r>
          </w:p>
        </w:tc>
        <w:tc>
          <w:tcPr>
            <w:tcW w:w="1672" w:type="dxa"/>
          </w:tcPr>
          <w:p w14:paraId="672AFFBF" w14:textId="4A334F72" w:rsidR="001F6F7E" w:rsidRDefault="001F6F7E" w:rsidP="00E22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="00DE32A9">
              <w:rPr>
                <w:rFonts w:ascii="Arial" w:hAnsi="Arial" w:cs="Arial"/>
                <w:b/>
                <w:bCs/>
                <w:sz w:val="20"/>
                <w:szCs w:val="20"/>
              </w:rPr>
              <w:t>58.800,00</w:t>
            </w:r>
          </w:p>
        </w:tc>
      </w:tr>
      <w:tr w:rsidR="001F6F7E" w:rsidRPr="00C97921" w14:paraId="5774C956" w14:textId="77777777" w:rsidTr="001467B0">
        <w:trPr>
          <w:trHeight w:val="1855"/>
        </w:trPr>
        <w:tc>
          <w:tcPr>
            <w:tcW w:w="1495" w:type="dxa"/>
          </w:tcPr>
          <w:p w14:paraId="2CE5EB20" w14:textId="23648DD0" w:rsidR="001F6F7E" w:rsidRPr="00BB7817" w:rsidRDefault="00DE32A9" w:rsidP="00531A4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Administrativo</w:t>
            </w:r>
          </w:p>
        </w:tc>
        <w:tc>
          <w:tcPr>
            <w:tcW w:w="2016" w:type="dxa"/>
          </w:tcPr>
          <w:p w14:paraId="0B79E632" w14:textId="2BAB95CC" w:rsidR="001F6F7E" w:rsidRPr="00404100" w:rsidRDefault="00910B89" w:rsidP="00531A46">
            <w:pPr>
              <w:pStyle w:val="Default"/>
              <w:rPr>
                <w:rFonts w:ascii="Arial" w:hAnsi="Arial" w:cs="Arial"/>
                <w:noProof/>
                <w:sz w:val="20"/>
                <w:szCs w:val="20"/>
              </w:rPr>
            </w:pPr>
            <w:r w:rsidRPr="00910B89">
              <w:rPr>
                <w:rFonts w:ascii="Arial" w:hAnsi="Arial" w:cs="Arial"/>
                <w:noProof/>
                <w:sz w:val="20"/>
                <w:szCs w:val="20"/>
              </w:rPr>
              <w:t>Profissional responsavel pela documentação, arquivos, fichas, e todos os materiais administrativ os envolvidos no projeto.</w:t>
            </w:r>
          </w:p>
        </w:tc>
        <w:tc>
          <w:tcPr>
            <w:tcW w:w="902" w:type="dxa"/>
          </w:tcPr>
          <w:p w14:paraId="6D935B8E" w14:textId="77777777" w:rsidR="001F6F7E" w:rsidRDefault="001F6F7E" w:rsidP="00672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  <w:p w14:paraId="5E80CF26" w14:textId="492C4867" w:rsidR="001F6F7E" w:rsidRDefault="001F6F7E" w:rsidP="00531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(um)</w:t>
            </w:r>
          </w:p>
        </w:tc>
        <w:tc>
          <w:tcPr>
            <w:tcW w:w="1097" w:type="dxa"/>
          </w:tcPr>
          <w:p w14:paraId="0E97CD7C" w14:textId="6B77DC4C" w:rsidR="001F6F7E" w:rsidRDefault="00910B89" w:rsidP="00531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F6F7E">
              <w:rPr>
                <w:rFonts w:ascii="Arial" w:hAnsi="Arial" w:cs="Arial"/>
                <w:sz w:val="20"/>
                <w:szCs w:val="20"/>
              </w:rPr>
              <w:t>0 horas</w:t>
            </w:r>
          </w:p>
        </w:tc>
        <w:tc>
          <w:tcPr>
            <w:tcW w:w="1427" w:type="dxa"/>
          </w:tcPr>
          <w:p w14:paraId="70B2B801" w14:textId="12B22237" w:rsidR="001F6F7E" w:rsidRDefault="001F6F7E" w:rsidP="00531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10B8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meses</w:t>
            </w:r>
          </w:p>
        </w:tc>
        <w:tc>
          <w:tcPr>
            <w:tcW w:w="1672" w:type="dxa"/>
          </w:tcPr>
          <w:p w14:paraId="1349F3C7" w14:textId="64D794C6" w:rsidR="001F6F7E" w:rsidRDefault="001F6F7E" w:rsidP="00531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R$ 2.</w:t>
            </w:r>
            <w:r w:rsidR="00910B8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2" w:type="dxa"/>
          </w:tcPr>
          <w:p w14:paraId="71FC0E93" w14:textId="77777777" w:rsidR="001F6F7E" w:rsidRDefault="001F6F7E" w:rsidP="00531A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2F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="00910B89">
              <w:rPr>
                <w:rFonts w:ascii="Arial" w:hAnsi="Arial" w:cs="Arial"/>
                <w:b/>
                <w:bCs/>
                <w:sz w:val="20"/>
                <w:szCs w:val="20"/>
              </w:rPr>
              <w:t>30.800,00</w:t>
            </w:r>
          </w:p>
          <w:p w14:paraId="1719E50C" w14:textId="602227C0" w:rsidR="00910B89" w:rsidRPr="00E22F00" w:rsidRDefault="00910B89" w:rsidP="00531A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CDE6F66" w14:textId="77777777" w:rsidR="001F6F7E" w:rsidRDefault="001F6F7E" w:rsidP="00FE092E">
      <w:pPr>
        <w:spacing w:after="0"/>
        <w:jc w:val="both"/>
        <w:rPr>
          <w:rFonts w:ascii="Arial" w:hAnsi="Arial" w:cs="Arial"/>
          <w:b/>
        </w:rPr>
      </w:pPr>
    </w:p>
    <w:p w14:paraId="0EEFADFC" w14:textId="3E5ACFB0" w:rsidR="006F24F4" w:rsidRPr="00C97921" w:rsidRDefault="006F24F4" w:rsidP="00FE092E">
      <w:pPr>
        <w:spacing w:after="0"/>
        <w:jc w:val="both"/>
        <w:rPr>
          <w:rFonts w:ascii="Arial" w:hAnsi="Arial" w:cs="Arial"/>
          <w:b/>
        </w:rPr>
      </w:pPr>
      <w:r w:rsidRPr="00C97921">
        <w:rPr>
          <w:rFonts w:ascii="Arial" w:hAnsi="Arial" w:cs="Arial"/>
          <w:b/>
        </w:rPr>
        <w:t xml:space="preserve">2 – Do Objeto </w:t>
      </w:r>
    </w:p>
    <w:p w14:paraId="1BF25D23" w14:textId="2C7EF30D" w:rsidR="006F24F4" w:rsidRPr="00C97921" w:rsidRDefault="00865797" w:rsidP="00FE09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F24F4" w:rsidRPr="00C97921">
        <w:rPr>
          <w:rFonts w:ascii="Arial" w:hAnsi="Arial" w:cs="Arial"/>
        </w:rPr>
        <w:t xml:space="preserve"> presente </w:t>
      </w:r>
      <w:r>
        <w:rPr>
          <w:rFonts w:ascii="Arial" w:hAnsi="Arial" w:cs="Arial"/>
        </w:rPr>
        <w:t xml:space="preserve">EDITAL </w:t>
      </w:r>
      <w:r w:rsidR="006F24F4" w:rsidRPr="00C97921">
        <w:rPr>
          <w:rFonts w:ascii="Arial" w:hAnsi="Arial" w:cs="Arial"/>
        </w:rPr>
        <w:t xml:space="preserve">tem por objeto a </w:t>
      </w:r>
      <w:r w:rsidR="00991E27" w:rsidRPr="00C97921">
        <w:rPr>
          <w:rFonts w:ascii="Arial" w:hAnsi="Arial" w:cs="Arial"/>
        </w:rPr>
        <w:t>contratação de</w:t>
      </w:r>
      <w:r w:rsidR="0015522E">
        <w:rPr>
          <w:rFonts w:ascii="Arial" w:hAnsi="Arial" w:cs="Arial"/>
        </w:rPr>
        <w:t xml:space="preserve"> </w:t>
      </w:r>
      <w:r w:rsidR="00672799">
        <w:rPr>
          <w:rFonts w:ascii="Arial" w:hAnsi="Arial" w:cs="Arial"/>
        </w:rPr>
        <w:t>Coordenador Geral, Coordenador</w:t>
      </w:r>
      <w:r w:rsidR="00910B89">
        <w:rPr>
          <w:rFonts w:ascii="Arial" w:hAnsi="Arial" w:cs="Arial"/>
        </w:rPr>
        <w:t xml:space="preserve"> Pedagógico e Auxiliar Administrativo</w:t>
      </w:r>
      <w:r w:rsidR="00991E27" w:rsidRPr="00C97921">
        <w:rPr>
          <w:rFonts w:ascii="Arial" w:hAnsi="Arial" w:cs="Arial"/>
        </w:rPr>
        <w:t xml:space="preserve">, para atuar </w:t>
      </w:r>
      <w:r w:rsidR="00FE092E" w:rsidRPr="00C97921">
        <w:rPr>
          <w:rFonts w:ascii="Arial" w:hAnsi="Arial" w:cs="Arial"/>
        </w:rPr>
        <w:t>na</w:t>
      </w:r>
      <w:r w:rsidR="006F24F4" w:rsidRPr="00C97921">
        <w:rPr>
          <w:rFonts w:ascii="Arial" w:hAnsi="Arial" w:cs="Arial"/>
        </w:rPr>
        <w:t xml:space="preserve">s </w:t>
      </w:r>
      <w:r w:rsidR="00FE092E" w:rsidRPr="00C97921">
        <w:rPr>
          <w:rFonts w:ascii="Arial" w:hAnsi="Arial" w:cs="Arial"/>
        </w:rPr>
        <w:t>atividades desenvolvidas pelo contratante, através do</w:t>
      </w:r>
      <w:r w:rsidR="00910B89">
        <w:rPr>
          <w:rFonts w:ascii="Arial" w:hAnsi="Arial" w:cs="Arial"/>
        </w:rPr>
        <w:t xml:space="preserve"> projeto </w:t>
      </w:r>
      <w:r w:rsidR="00AB0E24" w:rsidRPr="004F5979">
        <w:rPr>
          <w:rFonts w:ascii="Arial" w:hAnsi="Arial" w:cs="Arial"/>
          <w:b/>
          <w:bCs/>
        </w:rPr>
        <w:t>Lacultesp Esporte Social 3.0</w:t>
      </w:r>
      <w:r w:rsidR="00AB0E24">
        <w:rPr>
          <w:rFonts w:ascii="Arial" w:hAnsi="Arial" w:cs="Arial"/>
        </w:rPr>
        <w:t xml:space="preserve"> </w:t>
      </w:r>
      <w:r w:rsidR="00910B89">
        <w:rPr>
          <w:rFonts w:ascii="Arial" w:hAnsi="Arial" w:cs="Arial"/>
        </w:rPr>
        <w:t xml:space="preserve">em </w:t>
      </w:r>
      <w:r w:rsidR="00531A46" w:rsidRPr="006C27BC">
        <w:rPr>
          <w:rFonts w:ascii="Arial" w:hAnsi="Arial" w:cs="Arial"/>
        </w:rPr>
        <w:t>São Paulo</w:t>
      </w:r>
      <w:r w:rsidR="00FE092E" w:rsidRPr="00C97921">
        <w:rPr>
          <w:rFonts w:ascii="Arial" w:hAnsi="Arial" w:cs="Arial"/>
        </w:rPr>
        <w:t xml:space="preserve">, </w:t>
      </w:r>
      <w:r w:rsidR="006F24F4" w:rsidRPr="00C97921">
        <w:rPr>
          <w:rFonts w:ascii="Arial" w:hAnsi="Arial" w:cs="Arial"/>
        </w:rPr>
        <w:t xml:space="preserve">que </w:t>
      </w:r>
      <w:r w:rsidR="00991E27" w:rsidRPr="00C97921">
        <w:rPr>
          <w:rFonts w:ascii="Arial" w:hAnsi="Arial" w:cs="Arial"/>
        </w:rPr>
        <w:t>atenderá</w:t>
      </w:r>
      <w:r w:rsidR="00FE092E" w:rsidRPr="00C97921">
        <w:rPr>
          <w:rFonts w:ascii="Arial" w:hAnsi="Arial" w:cs="Arial"/>
        </w:rPr>
        <w:t xml:space="preserve"> crianças </w:t>
      </w:r>
      <w:r w:rsidR="00910B89" w:rsidRPr="00C97921">
        <w:rPr>
          <w:rFonts w:ascii="Arial" w:hAnsi="Arial" w:cs="Arial"/>
        </w:rPr>
        <w:t>e</w:t>
      </w:r>
      <w:r w:rsidR="00FE092E" w:rsidRPr="00C97921">
        <w:rPr>
          <w:rFonts w:ascii="Arial" w:hAnsi="Arial" w:cs="Arial"/>
        </w:rPr>
        <w:t xml:space="preserve"> adolescentes </w:t>
      </w:r>
      <w:r w:rsidR="00812F86">
        <w:rPr>
          <w:rFonts w:ascii="Arial" w:hAnsi="Arial" w:cs="Arial"/>
        </w:rPr>
        <w:t xml:space="preserve">na </w:t>
      </w:r>
      <w:r w:rsidR="00910B89">
        <w:rPr>
          <w:rFonts w:ascii="Arial" w:hAnsi="Arial" w:cs="Arial"/>
        </w:rPr>
        <w:t xml:space="preserve">cidade </w:t>
      </w:r>
      <w:r w:rsidR="006F24F4" w:rsidRPr="00C97921">
        <w:rPr>
          <w:rFonts w:ascii="Arial" w:hAnsi="Arial" w:cs="Arial"/>
        </w:rPr>
        <w:t>em</w:t>
      </w:r>
      <w:r w:rsidR="00FE092E" w:rsidRPr="00C97921">
        <w:rPr>
          <w:rFonts w:ascii="Arial" w:hAnsi="Arial" w:cs="Arial"/>
        </w:rPr>
        <w:t xml:space="preserve"> cumprimento</w:t>
      </w:r>
      <w:r w:rsidR="006F24F4" w:rsidRPr="00C97921">
        <w:rPr>
          <w:rFonts w:ascii="Arial" w:hAnsi="Arial" w:cs="Arial"/>
        </w:rPr>
        <w:t xml:space="preserve"> a</w:t>
      </w:r>
      <w:r w:rsidR="00991E27" w:rsidRPr="00C97921">
        <w:rPr>
          <w:rFonts w:ascii="Arial" w:hAnsi="Arial" w:cs="Arial"/>
        </w:rPr>
        <w:t xml:space="preserve">s metas da proposta nº </w:t>
      </w:r>
      <w:r w:rsidR="00AB0E24">
        <w:rPr>
          <w:rFonts w:ascii="Arial" w:hAnsi="Arial" w:cs="Arial"/>
          <w:bCs/>
        </w:rPr>
        <w:t>28716</w:t>
      </w:r>
      <w:r w:rsidR="00100AF5" w:rsidRPr="00100AF5">
        <w:rPr>
          <w:rFonts w:ascii="Arial" w:hAnsi="Arial" w:cs="Arial"/>
          <w:bCs/>
        </w:rPr>
        <w:t>/202</w:t>
      </w:r>
      <w:r w:rsidR="001467B0">
        <w:rPr>
          <w:rFonts w:ascii="Arial" w:hAnsi="Arial" w:cs="Arial"/>
          <w:bCs/>
        </w:rPr>
        <w:t>5</w:t>
      </w:r>
      <w:r w:rsidR="006F24F4" w:rsidRPr="00C97921">
        <w:rPr>
          <w:rFonts w:ascii="Arial" w:hAnsi="Arial" w:cs="Arial"/>
        </w:rPr>
        <w:t>, de acordo co</w:t>
      </w:r>
      <w:r w:rsidR="00FE092E" w:rsidRPr="00C97921">
        <w:rPr>
          <w:rFonts w:ascii="Arial" w:hAnsi="Arial" w:cs="Arial"/>
        </w:rPr>
        <w:t>m o quantitativo e objetivos</w:t>
      </w:r>
      <w:r w:rsidR="006F24F4" w:rsidRPr="00C97921">
        <w:rPr>
          <w:rFonts w:ascii="Arial" w:hAnsi="Arial" w:cs="Arial"/>
        </w:rPr>
        <w:t xml:space="preserve"> constante</w:t>
      </w:r>
      <w:r w:rsidR="00FE092E" w:rsidRPr="00C97921">
        <w:rPr>
          <w:rFonts w:ascii="Arial" w:hAnsi="Arial" w:cs="Arial"/>
        </w:rPr>
        <w:t>s na proposta de trabalho</w:t>
      </w:r>
      <w:r w:rsidR="006F24F4" w:rsidRPr="00C97921">
        <w:rPr>
          <w:rFonts w:ascii="Arial" w:hAnsi="Arial" w:cs="Arial"/>
        </w:rPr>
        <w:t>.</w:t>
      </w:r>
    </w:p>
    <w:p w14:paraId="3BEBD138" w14:textId="77777777" w:rsidR="006F24F4" w:rsidRPr="00C97921" w:rsidRDefault="006F24F4" w:rsidP="00FE092E">
      <w:pPr>
        <w:spacing w:after="0"/>
        <w:jc w:val="both"/>
        <w:rPr>
          <w:rFonts w:ascii="Arial" w:hAnsi="Arial" w:cs="Arial"/>
          <w:b/>
        </w:rPr>
      </w:pPr>
      <w:r w:rsidRPr="00C97921">
        <w:rPr>
          <w:rFonts w:ascii="Arial" w:hAnsi="Arial" w:cs="Arial"/>
          <w:b/>
        </w:rPr>
        <w:t>3 – Justificativa da Contratação</w:t>
      </w:r>
    </w:p>
    <w:p w14:paraId="60C63273" w14:textId="77777777" w:rsidR="00035B94" w:rsidRPr="00C97921" w:rsidRDefault="00035B94" w:rsidP="00FE092E">
      <w:pPr>
        <w:spacing w:after="0"/>
        <w:jc w:val="both"/>
        <w:rPr>
          <w:rFonts w:ascii="Arial" w:hAnsi="Arial" w:cs="Arial"/>
          <w:b/>
        </w:rPr>
      </w:pPr>
    </w:p>
    <w:p w14:paraId="2E8A4F34" w14:textId="6FE0B084" w:rsidR="008A136A" w:rsidRPr="00C97921" w:rsidRDefault="006F24F4" w:rsidP="00FE092E">
      <w:pPr>
        <w:jc w:val="both"/>
        <w:rPr>
          <w:rFonts w:ascii="Arial" w:hAnsi="Arial" w:cs="Arial"/>
        </w:rPr>
      </w:pPr>
      <w:r w:rsidRPr="00C97921">
        <w:rPr>
          <w:rFonts w:ascii="Arial" w:hAnsi="Arial" w:cs="Arial"/>
        </w:rPr>
        <w:t xml:space="preserve">A presente contratação visa cumprir o objeto da </w:t>
      </w:r>
      <w:r w:rsidR="0071749C" w:rsidRPr="00C97921">
        <w:rPr>
          <w:rFonts w:ascii="Arial" w:hAnsi="Arial" w:cs="Arial"/>
        </w:rPr>
        <w:t xml:space="preserve">proposta </w:t>
      </w:r>
      <w:r w:rsidR="0071749C">
        <w:rPr>
          <w:rFonts w:ascii="Arial" w:hAnsi="Arial" w:cs="Arial"/>
        </w:rPr>
        <w:t xml:space="preserve">transfere </w:t>
      </w:r>
      <w:r w:rsidR="00A869C5">
        <w:rPr>
          <w:rFonts w:ascii="Arial" w:hAnsi="Arial" w:cs="Arial"/>
        </w:rPr>
        <w:t>gov.</w:t>
      </w:r>
      <w:r w:rsidRPr="00C97921">
        <w:rPr>
          <w:rFonts w:ascii="Arial" w:hAnsi="Arial" w:cs="Arial"/>
        </w:rPr>
        <w:t xml:space="preserve"> </w:t>
      </w:r>
      <w:r w:rsidR="0071749C">
        <w:rPr>
          <w:rFonts w:ascii="Arial" w:hAnsi="Arial" w:cs="Arial"/>
          <w:bCs/>
        </w:rPr>
        <w:t>976195</w:t>
      </w:r>
      <w:r w:rsidR="00100AF5" w:rsidRPr="00100AF5">
        <w:rPr>
          <w:rFonts w:ascii="Arial" w:hAnsi="Arial" w:cs="Arial"/>
          <w:bCs/>
        </w:rPr>
        <w:t>/202</w:t>
      </w:r>
      <w:r w:rsidR="0071749C">
        <w:rPr>
          <w:rFonts w:ascii="Arial" w:hAnsi="Arial" w:cs="Arial"/>
          <w:bCs/>
        </w:rPr>
        <w:t>5</w:t>
      </w:r>
      <w:r w:rsidRPr="00C97921">
        <w:rPr>
          <w:rFonts w:ascii="Arial" w:hAnsi="Arial" w:cs="Arial"/>
        </w:rPr>
        <w:t xml:space="preserve">, celebrado entre </w:t>
      </w:r>
      <w:r w:rsidR="00BE0F37" w:rsidRPr="00B37A77">
        <w:rPr>
          <w:rFonts w:ascii="Arial" w:hAnsi="Arial" w:cs="Arial"/>
          <w:noProof/>
        </w:rPr>
        <w:t>Secretaria Nacional de Esporte Amador, Educação, Lazer e Inclusão Social - SNEAELIS – Ministério do Esporte</w:t>
      </w:r>
      <w:r w:rsidRPr="00C97921">
        <w:rPr>
          <w:rFonts w:ascii="Arial" w:hAnsi="Arial" w:cs="Arial"/>
        </w:rPr>
        <w:t xml:space="preserve"> e </w:t>
      </w:r>
      <w:r w:rsidR="0015522E">
        <w:rPr>
          <w:rFonts w:ascii="Arial" w:hAnsi="Arial" w:cs="Arial"/>
        </w:rPr>
        <w:t>a Lacultesp - Lazer, Cultura e Esporte</w:t>
      </w:r>
      <w:r w:rsidRPr="00C97921">
        <w:rPr>
          <w:rFonts w:ascii="Arial" w:hAnsi="Arial" w:cs="Arial"/>
        </w:rPr>
        <w:t>, conforme consta no Projeto Básico e Plano de Trabalho que o acompanham.</w:t>
      </w:r>
    </w:p>
    <w:p w14:paraId="34277E31" w14:textId="77777777" w:rsidR="0088016A" w:rsidRDefault="0088016A" w:rsidP="00FE092E">
      <w:pPr>
        <w:spacing w:after="0"/>
        <w:jc w:val="both"/>
        <w:rPr>
          <w:rFonts w:ascii="Arial" w:hAnsi="Arial" w:cs="Arial"/>
          <w:b/>
        </w:rPr>
      </w:pPr>
    </w:p>
    <w:p w14:paraId="6DC079A9" w14:textId="77777777" w:rsidR="00FA0F88" w:rsidRPr="00C97921" w:rsidRDefault="00FA0F88" w:rsidP="00FE092E">
      <w:pPr>
        <w:spacing w:after="0"/>
        <w:jc w:val="both"/>
        <w:rPr>
          <w:rFonts w:ascii="Arial" w:hAnsi="Arial" w:cs="Arial"/>
          <w:b/>
        </w:rPr>
      </w:pPr>
    </w:p>
    <w:p w14:paraId="17702F30" w14:textId="77777777" w:rsidR="00CF75F7" w:rsidRPr="00C97921" w:rsidRDefault="00CF75F7" w:rsidP="00FE092E">
      <w:pPr>
        <w:spacing w:after="0"/>
        <w:jc w:val="both"/>
        <w:rPr>
          <w:rFonts w:ascii="Arial" w:hAnsi="Arial" w:cs="Arial"/>
          <w:b/>
        </w:rPr>
      </w:pPr>
    </w:p>
    <w:p w14:paraId="45CF13DD" w14:textId="77777777" w:rsidR="00CF75F7" w:rsidRPr="00C97921" w:rsidRDefault="00CF75F7" w:rsidP="00080AA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97921">
        <w:rPr>
          <w:rFonts w:ascii="Arial" w:hAnsi="Arial" w:cs="Arial"/>
          <w:b/>
          <w:bCs/>
          <w:sz w:val="22"/>
          <w:szCs w:val="22"/>
        </w:rPr>
        <w:t xml:space="preserve">4- DOS PRÉ-REQUISITOS </w:t>
      </w:r>
    </w:p>
    <w:p w14:paraId="3439CD71" w14:textId="77777777" w:rsidR="00080AA3" w:rsidRPr="00C97921" w:rsidRDefault="00080AA3" w:rsidP="00080AA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D6B721" w14:textId="77777777" w:rsidR="001467B0" w:rsidRDefault="00CF75F7" w:rsidP="0015522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33613">
        <w:rPr>
          <w:rFonts w:ascii="Arial" w:hAnsi="Arial" w:cs="Arial"/>
          <w:sz w:val="22"/>
          <w:szCs w:val="22"/>
        </w:rPr>
        <w:t xml:space="preserve">4.1. </w:t>
      </w:r>
      <w:r w:rsidR="00672799">
        <w:rPr>
          <w:rFonts w:ascii="Arial" w:hAnsi="Arial" w:cs="Arial"/>
          <w:b/>
          <w:bCs/>
          <w:sz w:val="22"/>
          <w:szCs w:val="22"/>
        </w:rPr>
        <w:t>Coordenador Geral</w:t>
      </w:r>
      <w:r w:rsidRPr="00E33613">
        <w:rPr>
          <w:rFonts w:ascii="Arial" w:hAnsi="Arial" w:cs="Arial"/>
          <w:b/>
          <w:bCs/>
          <w:sz w:val="22"/>
          <w:szCs w:val="22"/>
        </w:rPr>
        <w:t xml:space="preserve"> (Gestão Desportiva e de Lazer) – </w:t>
      </w:r>
      <w:r w:rsidR="001467B0" w:rsidRPr="001467B0">
        <w:rPr>
          <w:rFonts w:ascii="Arial" w:hAnsi="Arial" w:cs="Arial"/>
          <w:sz w:val="22"/>
          <w:szCs w:val="22"/>
        </w:rPr>
        <w:t xml:space="preserve">Coordenar a fase de estruturação do Projeto; monitorar as atividades desenvolvidas a fim de garantir a boa execução do objeto pactuado. </w:t>
      </w:r>
    </w:p>
    <w:p w14:paraId="0BF10A10" w14:textId="77777777" w:rsidR="001467B0" w:rsidRPr="001467B0" w:rsidRDefault="001467B0" w:rsidP="0015522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FB0AB9F" w14:textId="6C7907E0" w:rsidR="001467B0" w:rsidRPr="001467B0" w:rsidRDefault="00531A46" w:rsidP="001467B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4.</w:t>
      </w:r>
      <w:r w:rsidR="00F40E3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 w:rsidR="00672799">
        <w:rPr>
          <w:rFonts w:ascii="Arial" w:hAnsi="Arial" w:cs="Arial"/>
          <w:b/>
          <w:bCs/>
          <w:sz w:val="22"/>
          <w:szCs w:val="22"/>
        </w:rPr>
        <w:t xml:space="preserve">Coordenador </w:t>
      </w:r>
      <w:r w:rsidR="001467B0">
        <w:rPr>
          <w:rFonts w:ascii="Arial" w:hAnsi="Arial" w:cs="Arial"/>
          <w:b/>
          <w:bCs/>
          <w:sz w:val="22"/>
          <w:szCs w:val="22"/>
        </w:rPr>
        <w:t>Pedagógico</w:t>
      </w:r>
      <w:r>
        <w:rPr>
          <w:rFonts w:ascii="Arial" w:hAnsi="Arial" w:cs="Arial"/>
          <w:sz w:val="22"/>
          <w:szCs w:val="22"/>
        </w:rPr>
        <w:t xml:space="preserve"> </w:t>
      </w:r>
      <w:r w:rsidRPr="00E33613">
        <w:rPr>
          <w:rFonts w:ascii="Arial" w:hAnsi="Arial" w:cs="Arial"/>
          <w:b/>
          <w:bCs/>
          <w:sz w:val="22"/>
          <w:szCs w:val="22"/>
        </w:rPr>
        <w:t>(Gestão Desportiva e de Lazer)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073C5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073C5">
        <w:rPr>
          <w:rFonts w:ascii="Arial" w:hAnsi="Arial" w:cs="Arial"/>
          <w:sz w:val="22"/>
          <w:szCs w:val="22"/>
        </w:rPr>
        <w:t>Profissional responsável pela coordenação das atividades e avaliações pedagógicas.</w:t>
      </w:r>
    </w:p>
    <w:p w14:paraId="79542763" w14:textId="77777777" w:rsidR="001467B0" w:rsidRDefault="001467B0" w:rsidP="001467B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A5A75F" w14:textId="59F90F6B" w:rsidR="00080AA3" w:rsidRDefault="00E33613" w:rsidP="001467B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33613">
        <w:rPr>
          <w:rFonts w:ascii="Arial" w:hAnsi="Arial" w:cs="Arial"/>
          <w:sz w:val="22"/>
          <w:szCs w:val="22"/>
        </w:rPr>
        <w:t>4.</w:t>
      </w:r>
      <w:r w:rsidR="00F40E37">
        <w:rPr>
          <w:rFonts w:ascii="Arial" w:hAnsi="Arial" w:cs="Arial"/>
          <w:sz w:val="22"/>
          <w:szCs w:val="22"/>
        </w:rPr>
        <w:t>3</w:t>
      </w:r>
      <w:r w:rsidRPr="00E33613">
        <w:rPr>
          <w:rFonts w:ascii="Arial" w:hAnsi="Arial" w:cs="Arial"/>
          <w:sz w:val="22"/>
          <w:szCs w:val="22"/>
        </w:rPr>
        <w:t xml:space="preserve">. </w:t>
      </w:r>
      <w:r w:rsidR="001467B0">
        <w:rPr>
          <w:rFonts w:ascii="Arial" w:hAnsi="Arial" w:cs="Arial"/>
          <w:b/>
          <w:bCs/>
          <w:sz w:val="22"/>
          <w:szCs w:val="22"/>
        </w:rPr>
        <w:t>Auxiliar Administrativo</w:t>
      </w:r>
      <w:r w:rsidRPr="00E33613">
        <w:rPr>
          <w:rFonts w:ascii="Arial" w:hAnsi="Arial" w:cs="Arial"/>
          <w:sz w:val="22"/>
          <w:szCs w:val="22"/>
        </w:rPr>
        <w:t xml:space="preserve"> </w:t>
      </w:r>
      <w:r w:rsidRPr="00E33613">
        <w:rPr>
          <w:rFonts w:ascii="Arial" w:hAnsi="Arial" w:cs="Arial"/>
          <w:b/>
          <w:bCs/>
          <w:sz w:val="22"/>
          <w:szCs w:val="22"/>
        </w:rPr>
        <w:t>(Gestão Desportiva e de Lazer)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r w:rsidR="001467B0" w:rsidRPr="001467B0">
        <w:rPr>
          <w:rFonts w:ascii="Arial" w:hAnsi="Arial" w:cs="Arial"/>
          <w:sz w:val="22"/>
          <w:szCs w:val="22"/>
        </w:rPr>
        <w:t xml:space="preserve">Profissional </w:t>
      </w:r>
      <w:r w:rsidR="006A15B9" w:rsidRPr="001467B0">
        <w:rPr>
          <w:rFonts w:ascii="Arial" w:hAnsi="Arial" w:cs="Arial"/>
          <w:sz w:val="22"/>
          <w:szCs w:val="22"/>
        </w:rPr>
        <w:t>responsável</w:t>
      </w:r>
      <w:r w:rsidR="001467B0" w:rsidRPr="001467B0">
        <w:rPr>
          <w:rFonts w:ascii="Arial" w:hAnsi="Arial" w:cs="Arial"/>
          <w:sz w:val="22"/>
          <w:szCs w:val="22"/>
        </w:rPr>
        <w:t xml:space="preserve"> pela documentação, arquivos, fichas, e todos os materiais administrativ</w:t>
      </w:r>
      <w:r w:rsidR="006A15B9">
        <w:rPr>
          <w:rFonts w:ascii="Arial" w:hAnsi="Arial" w:cs="Arial"/>
          <w:sz w:val="22"/>
          <w:szCs w:val="22"/>
        </w:rPr>
        <w:t>o</w:t>
      </w:r>
      <w:r w:rsidR="001467B0" w:rsidRPr="001467B0">
        <w:rPr>
          <w:rFonts w:ascii="Arial" w:hAnsi="Arial" w:cs="Arial"/>
          <w:sz w:val="22"/>
          <w:szCs w:val="22"/>
        </w:rPr>
        <w:t>s envolvidos no projeto.</w:t>
      </w:r>
    </w:p>
    <w:p w14:paraId="53A9E114" w14:textId="77777777" w:rsidR="001467B0" w:rsidRPr="00C97921" w:rsidRDefault="001467B0" w:rsidP="001467B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412CCBD" w14:textId="77777777" w:rsidR="00080AA3" w:rsidRDefault="00CF75F7" w:rsidP="00080AA3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C97921">
        <w:rPr>
          <w:rFonts w:ascii="Arial" w:hAnsi="Arial" w:cs="Arial"/>
          <w:b/>
          <w:bCs/>
          <w:sz w:val="22"/>
          <w:szCs w:val="22"/>
        </w:rPr>
        <w:t>5</w:t>
      </w:r>
      <w:r w:rsidR="00035B94" w:rsidRPr="00C9792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97921">
        <w:rPr>
          <w:rFonts w:ascii="Arial" w:hAnsi="Arial" w:cs="Arial"/>
          <w:b/>
          <w:bCs/>
          <w:sz w:val="22"/>
          <w:szCs w:val="22"/>
        </w:rPr>
        <w:t xml:space="preserve">- DAS OBRIGAÇÕES </w:t>
      </w:r>
    </w:p>
    <w:p w14:paraId="249DD113" w14:textId="77777777" w:rsidR="00B24E29" w:rsidRDefault="00B24E29" w:rsidP="00080AA3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C02A8D2" w14:textId="77777777" w:rsidR="001467B0" w:rsidRPr="00BD26A8" w:rsidRDefault="001467B0" w:rsidP="001467B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D13758D" w14:textId="77777777" w:rsidR="001467B0" w:rsidRPr="00BD26A8" w:rsidRDefault="001467B0" w:rsidP="001467B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26A8">
        <w:rPr>
          <w:rFonts w:ascii="Arial" w:hAnsi="Arial" w:cs="Arial"/>
          <w:b/>
          <w:bCs/>
          <w:sz w:val="22"/>
          <w:szCs w:val="22"/>
        </w:rPr>
        <w:t>5.1 – Coordenador Geral</w:t>
      </w:r>
    </w:p>
    <w:p w14:paraId="2E918667" w14:textId="77777777" w:rsidR="001467B0" w:rsidRPr="00BD26A8" w:rsidRDefault="001467B0" w:rsidP="001467B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FDDF1A4" w14:textId="77777777" w:rsidR="001467B0" w:rsidRPr="00BD26A8" w:rsidRDefault="001467B0" w:rsidP="001467B0">
      <w:pPr>
        <w:pStyle w:val="Default"/>
        <w:numPr>
          <w:ilvl w:val="0"/>
          <w:numId w:val="2"/>
        </w:numPr>
        <w:spacing w:after="188"/>
        <w:jc w:val="both"/>
        <w:rPr>
          <w:rFonts w:ascii="Arial" w:hAnsi="Arial" w:cs="Arial"/>
          <w:sz w:val="22"/>
          <w:szCs w:val="22"/>
        </w:rPr>
      </w:pPr>
      <w:r w:rsidRPr="00BD26A8">
        <w:rPr>
          <w:rFonts w:ascii="Arial" w:hAnsi="Arial" w:cs="Arial"/>
          <w:sz w:val="22"/>
          <w:szCs w:val="22"/>
        </w:rPr>
        <w:t xml:space="preserve">Organizar, o processo de estruturação dos núcleos (adequação do espaço físico, pessoal, materiais esportivos, uniformes etc.), a fim de garantir o atendimento adequado às modalidades propostas; </w:t>
      </w:r>
    </w:p>
    <w:p w14:paraId="208BDA5A" w14:textId="77777777" w:rsidR="001467B0" w:rsidRPr="00BD26A8" w:rsidRDefault="001467B0" w:rsidP="001467B0">
      <w:pPr>
        <w:pStyle w:val="Default"/>
        <w:numPr>
          <w:ilvl w:val="0"/>
          <w:numId w:val="2"/>
        </w:numPr>
        <w:spacing w:after="188"/>
        <w:jc w:val="both"/>
        <w:rPr>
          <w:rFonts w:ascii="Arial" w:hAnsi="Arial" w:cs="Arial"/>
          <w:sz w:val="22"/>
          <w:szCs w:val="22"/>
        </w:rPr>
      </w:pPr>
      <w:r w:rsidRPr="00BD26A8">
        <w:rPr>
          <w:rFonts w:ascii="Arial" w:hAnsi="Arial" w:cs="Arial"/>
          <w:sz w:val="22"/>
          <w:szCs w:val="22"/>
        </w:rPr>
        <w:t>Participar do processo de seleção dos Professores e monitores;</w:t>
      </w:r>
    </w:p>
    <w:p w14:paraId="304463E5" w14:textId="77777777" w:rsidR="001467B0" w:rsidRPr="00BD26A8" w:rsidRDefault="001467B0" w:rsidP="001467B0">
      <w:pPr>
        <w:pStyle w:val="Default"/>
        <w:numPr>
          <w:ilvl w:val="0"/>
          <w:numId w:val="2"/>
        </w:numPr>
        <w:spacing w:after="188"/>
        <w:jc w:val="both"/>
        <w:rPr>
          <w:rFonts w:ascii="Arial" w:hAnsi="Arial" w:cs="Arial"/>
          <w:sz w:val="22"/>
          <w:szCs w:val="22"/>
        </w:rPr>
      </w:pPr>
      <w:r w:rsidRPr="00BD26A8">
        <w:rPr>
          <w:rFonts w:ascii="Arial" w:hAnsi="Arial" w:cs="Arial"/>
          <w:sz w:val="22"/>
          <w:szCs w:val="22"/>
        </w:rPr>
        <w:t xml:space="preserve">Planejar, semanal e mensalmente, juntamente com os professores, as atividades que estarão sob sua responsabilidade, condução e supervisão, levando em consideração a proposta pedagógica aprovada para o projeto. Submeter e articular, o planejamento feito com vistas à melhor forma de adequação das atividades ao processo de ensino-aprendizagem dos participantes; </w:t>
      </w:r>
    </w:p>
    <w:p w14:paraId="4AB920AE" w14:textId="77777777" w:rsidR="001467B0" w:rsidRPr="00BD26A8" w:rsidRDefault="001467B0" w:rsidP="001467B0">
      <w:pPr>
        <w:pStyle w:val="Default"/>
        <w:numPr>
          <w:ilvl w:val="0"/>
          <w:numId w:val="2"/>
        </w:numPr>
        <w:spacing w:after="188"/>
        <w:jc w:val="both"/>
        <w:rPr>
          <w:rFonts w:ascii="Arial" w:hAnsi="Arial" w:cs="Arial"/>
          <w:sz w:val="22"/>
          <w:szCs w:val="22"/>
        </w:rPr>
      </w:pPr>
      <w:r w:rsidRPr="00BD26A8">
        <w:rPr>
          <w:rFonts w:ascii="Arial" w:hAnsi="Arial" w:cs="Arial"/>
          <w:sz w:val="22"/>
          <w:szCs w:val="22"/>
        </w:rPr>
        <w:t xml:space="preserve">Acompanhar e avaliar o desempenho das atividades desenvolvidas pelos profissionais, mantendo suas atuações padronizadas, harmônicas e coerentes com os princípios estabelecidos no projeto; </w:t>
      </w:r>
    </w:p>
    <w:p w14:paraId="3B27A0E8" w14:textId="77777777" w:rsidR="001467B0" w:rsidRPr="00BD26A8" w:rsidRDefault="001467B0" w:rsidP="001467B0">
      <w:pPr>
        <w:pStyle w:val="Default"/>
        <w:numPr>
          <w:ilvl w:val="0"/>
          <w:numId w:val="2"/>
        </w:numPr>
        <w:spacing w:after="188"/>
        <w:jc w:val="both"/>
        <w:rPr>
          <w:rFonts w:ascii="Arial" w:hAnsi="Arial" w:cs="Arial"/>
          <w:sz w:val="22"/>
          <w:szCs w:val="22"/>
        </w:rPr>
      </w:pPr>
      <w:r w:rsidRPr="00BD26A8">
        <w:rPr>
          <w:rFonts w:ascii="Arial" w:hAnsi="Arial" w:cs="Arial"/>
          <w:sz w:val="22"/>
          <w:szCs w:val="22"/>
        </w:rPr>
        <w:t xml:space="preserve">Supervisionar o controle diário das atividades desenvolvidas no núcleo, mantendo um esquema de trabalho viável para atingir os resultados propostos no projeto, exigindo, inclusive, a participação e o envolvimento de toda a equipe de trabalho no processo; </w:t>
      </w:r>
    </w:p>
    <w:p w14:paraId="7A54BB1F" w14:textId="77777777" w:rsidR="001467B0" w:rsidRPr="00BD26A8" w:rsidRDefault="001467B0" w:rsidP="001467B0">
      <w:pPr>
        <w:pStyle w:val="Default"/>
        <w:numPr>
          <w:ilvl w:val="0"/>
          <w:numId w:val="2"/>
        </w:numPr>
        <w:spacing w:after="188"/>
        <w:jc w:val="both"/>
        <w:rPr>
          <w:rFonts w:ascii="Arial" w:hAnsi="Arial" w:cs="Arial"/>
          <w:sz w:val="22"/>
          <w:szCs w:val="22"/>
        </w:rPr>
      </w:pPr>
      <w:r w:rsidRPr="00BD26A8">
        <w:rPr>
          <w:rFonts w:ascii="Arial" w:hAnsi="Arial" w:cs="Arial"/>
          <w:sz w:val="22"/>
          <w:szCs w:val="22"/>
        </w:rPr>
        <w:t xml:space="preserve">Promover reuniões periódicas com os profissionais, a fim de analisar, em conjunto, o resultado de avaliações internas e/ou externas, elaborando relatórios de desempenho do núcleo com o objetivo de propor redirecionamento das práticas pedagógicas e/ou inclusão de outras atividades que possam enriquecer o projeto; </w:t>
      </w:r>
    </w:p>
    <w:p w14:paraId="1F9B821C" w14:textId="77777777" w:rsidR="001467B0" w:rsidRPr="00BD26A8" w:rsidRDefault="001467B0" w:rsidP="001467B0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D26A8">
        <w:rPr>
          <w:rFonts w:ascii="Arial" w:hAnsi="Arial" w:cs="Arial"/>
          <w:sz w:val="22"/>
          <w:szCs w:val="22"/>
        </w:rPr>
        <w:t>Acompanhar o seguimento e cumprimento do Plano de Trabalho proposto;</w:t>
      </w:r>
    </w:p>
    <w:p w14:paraId="2BDB2ABD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20361D7" w14:textId="77777777" w:rsidR="001467B0" w:rsidRPr="00BD26A8" w:rsidRDefault="001467B0" w:rsidP="001467B0">
      <w:pPr>
        <w:numPr>
          <w:ilvl w:val="0"/>
          <w:numId w:val="3"/>
        </w:numPr>
        <w:autoSpaceDE w:val="0"/>
        <w:autoSpaceDN w:val="0"/>
        <w:adjustRightInd w:val="0"/>
        <w:spacing w:after="188" w:line="240" w:lineRule="auto"/>
        <w:jc w:val="both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t xml:space="preserve">Comunicar de imediato a diretoria e setorial quaisquer fatos que envolvam membro da equipe ou beneficiado em situação não convencional, procurando, inclusive, encaminhar todos os casos omissos com imparcialidade e cortesia; </w:t>
      </w:r>
    </w:p>
    <w:p w14:paraId="26CD2C08" w14:textId="77777777" w:rsidR="001467B0" w:rsidRPr="00BD26A8" w:rsidRDefault="001467B0" w:rsidP="001467B0">
      <w:pPr>
        <w:numPr>
          <w:ilvl w:val="0"/>
          <w:numId w:val="3"/>
        </w:numPr>
        <w:autoSpaceDE w:val="0"/>
        <w:autoSpaceDN w:val="0"/>
        <w:adjustRightInd w:val="0"/>
        <w:spacing w:after="188" w:line="240" w:lineRule="auto"/>
        <w:jc w:val="both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t>Acompanhar a qualidade dos materiais, promovendo a reposição assim que necessário;</w:t>
      </w:r>
    </w:p>
    <w:p w14:paraId="281EE7DB" w14:textId="77777777" w:rsidR="001467B0" w:rsidRPr="00BD26A8" w:rsidRDefault="001467B0" w:rsidP="001467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t>Cadastrar e manter atualizadas as informações dos profissionais de atividades esportivas e, principalmente, dos beneficiados nos sistemas disponibilizados por esta Secretaria.</w:t>
      </w:r>
    </w:p>
    <w:p w14:paraId="44B171D5" w14:textId="77777777" w:rsidR="001467B0" w:rsidRPr="00BD26A8" w:rsidRDefault="001467B0" w:rsidP="001467B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668D7D6" w14:textId="77777777" w:rsidR="001467B0" w:rsidRPr="00BD26A8" w:rsidRDefault="001467B0" w:rsidP="001467B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F2D1651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BDF8A4" w14:textId="77777777" w:rsidR="001467B0" w:rsidRPr="00BD26A8" w:rsidRDefault="001467B0" w:rsidP="001467B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26A8">
        <w:rPr>
          <w:rFonts w:ascii="Arial" w:hAnsi="Arial" w:cs="Arial"/>
          <w:b/>
          <w:bCs/>
        </w:rPr>
        <w:t xml:space="preserve">5.2 – </w:t>
      </w:r>
      <w:r w:rsidRPr="00126B34">
        <w:rPr>
          <w:rFonts w:ascii="Arial" w:hAnsi="Arial" w:cs="Arial"/>
          <w:b/>
          <w:bCs/>
          <w:sz w:val="22"/>
          <w:szCs w:val="22"/>
        </w:rPr>
        <w:t>Coordenador Pedagógico</w:t>
      </w:r>
    </w:p>
    <w:p w14:paraId="15F895E7" w14:textId="77777777" w:rsidR="001467B0" w:rsidRPr="00BD26A8" w:rsidRDefault="001467B0" w:rsidP="001467B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9B8F16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6B34">
        <w:rPr>
          <w:rFonts w:ascii="Arial" w:hAnsi="Arial" w:cs="Arial"/>
          <w:color w:val="000000"/>
        </w:rPr>
        <w:t>• Planejar, coordenar e acompanhar o desenvolvimento das atividades pedagógicas do projeto, garantindo a aplicação da proposta pedagógica aprovada;</w:t>
      </w:r>
    </w:p>
    <w:p w14:paraId="76CD4CD4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6B34">
        <w:rPr>
          <w:rFonts w:ascii="Arial" w:hAnsi="Arial" w:cs="Arial"/>
          <w:color w:val="000000"/>
        </w:rPr>
        <w:br/>
        <w:t>• Orientar e dar suporte aos professores e monitores quanto às práticas educacionais e metodologias de ensino;</w:t>
      </w:r>
    </w:p>
    <w:p w14:paraId="3D095B60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6B34">
        <w:rPr>
          <w:rFonts w:ascii="Arial" w:hAnsi="Arial" w:cs="Arial"/>
          <w:color w:val="000000"/>
        </w:rPr>
        <w:br/>
        <w:t>• Elaborar, juntamente com a equipe, o planejamento pedagógico semanal e mensal, assegurando a qualidade do processo de ensino-aprendizagem;</w:t>
      </w:r>
    </w:p>
    <w:p w14:paraId="2B033D2E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6B34">
        <w:rPr>
          <w:rFonts w:ascii="Arial" w:hAnsi="Arial" w:cs="Arial"/>
          <w:color w:val="000000"/>
        </w:rPr>
        <w:br/>
        <w:t>• Acompanhar e avaliar o desempenho dos participantes, propondo estratégias para melhoria do desenvolvimento educacional;</w:t>
      </w:r>
    </w:p>
    <w:p w14:paraId="364ED63E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6B34">
        <w:rPr>
          <w:rFonts w:ascii="Arial" w:hAnsi="Arial" w:cs="Arial"/>
          <w:color w:val="000000"/>
        </w:rPr>
        <w:br/>
        <w:t>• Promover reuniões periódicas com a equipe para alinhamento das ações pedagógicas e análise de resultados;</w:t>
      </w:r>
    </w:p>
    <w:p w14:paraId="097DDBC6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6B34">
        <w:rPr>
          <w:rFonts w:ascii="Arial" w:hAnsi="Arial" w:cs="Arial"/>
          <w:color w:val="000000"/>
        </w:rPr>
        <w:br/>
        <w:t>• Elaborar relatórios pedagógicos e de acompanhamento das atividades desenvolvidas;</w:t>
      </w:r>
    </w:p>
    <w:p w14:paraId="3C64E6D7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6B34">
        <w:rPr>
          <w:rFonts w:ascii="Arial" w:hAnsi="Arial" w:cs="Arial"/>
          <w:color w:val="000000"/>
        </w:rPr>
        <w:br/>
        <w:t>• Garantir a organização e atualização dos registros pedagógicos dos participantes;</w:t>
      </w:r>
    </w:p>
    <w:p w14:paraId="05F88A85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6B34">
        <w:rPr>
          <w:rFonts w:ascii="Arial" w:hAnsi="Arial" w:cs="Arial"/>
          <w:color w:val="000000"/>
        </w:rPr>
        <w:br/>
        <w:t>• Atuar de forma integrada com a coordenação geral, contribuindo para o bom andamento do projeto;</w:t>
      </w:r>
    </w:p>
    <w:p w14:paraId="2AE6BD93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6B34">
        <w:rPr>
          <w:rFonts w:ascii="Arial" w:hAnsi="Arial" w:cs="Arial"/>
          <w:color w:val="000000"/>
        </w:rPr>
        <w:br/>
        <w:t>• Identificar dificuldades no processo de aprendizagem e propor intervenções adequadas;</w:t>
      </w:r>
    </w:p>
    <w:p w14:paraId="71037F26" w14:textId="77777777" w:rsidR="001467B0" w:rsidRPr="00126B34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6B34">
        <w:rPr>
          <w:rFonts w:ascii="Arial" w:hAnsi="Arial" w:cs="Arial"/>
          <w:color w:val="000000"/>
        </w:rPr>
        <w:br/>
        <w:t>• Assegurar que as atividades estejam alinhadas aos objetivos educacionais e sociais do projeto.</w:t>
      </w:r>
    </w:p>
    <w:p w14:paraId="2E31D156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838A5E3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040C08B" w14:textId="77777777" w:rsidR="001467B0" w:rsidRPr="00BD26A8" w:rsidRDefault="001467B0" w:rsidP="001467B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BD26A8">
        <w:rPr>
          <w:rFonts w:ascii="Arial" w:hAnsi="Arial" w:cs="Arial"/>
          <w:b/>
          <w:bCs/>
        </w:rPr>
        <w:t xml:space="preserve">5.3 - </w:t>
      </w:r>
      <w:r w:rsidRPr="00126B34">
        <w:rPr>
          <w:rFonts w:ascii="Arial" w:hAnsi="Arial" w:cs="Arial"/>
          <w:b/>
          <w:bCs/>
          <w:sz w:val="22"/>
          <w:szCs w:val="22"/>
        </w:rPr>
        <w:t>Auxiliar Administrativo (Apoio à Coordenação Pedagógica)</w:t>
      </w:r>
    </w:p>
    <w:p w14:paraId="0F276E7D" w14:textId="77777777" w:rsidR="001467B0" w:rsidRPr="00BD26A8" w:rsidRDefault="001467B0" w:rsidP="001467B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6C66AA7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t>• Auxiliar nas rotinas administrativas do projeto, organizando documentos, arquivos e registros;</w:t>
      </w:r>
    </w:p>
    <w:p w14:paraId="34F6802E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br/>
        <w:t>• Realizar atendimento ao público (pais, alunos e equipe), prestando informações e orientações quando necessário;</w:t>
      </w:r>
    </w:p>
    <w:p w14:paraId="6FA033C2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br/>
        <w:t>• Apoiar o controle de frequência dos participantes e profissionais;</w:t>
      </w:r>
    </w:p>
    <w:p w14:paraId="6FEE8B84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br/>
        <w:t>• Organizar e atualizar cadastros e dados nos sistemas utilizados;</w:t>
      </w:r>
    </w:p>
    <w:p w14:paraId="2D6B327A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br/>
        <w:t>• Auxiliar na elaboração de relatórios e planilhas de controle;</w:t>
      </w:r>
    </w:p>
    <w:p w14:paraId="047C3EFA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br/>
        <w:t>• Dar suporte na organização de reuniões, eventos e atividades do projeto;</w:t>
      </w:r>
    </w:p>
    <w:p w14:paraId="2D88A954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br/>
        <w:t>• Controlar e organizar agendas, documentos e demandas da coordenação;</w:t>
      </w:r>
    </w:p>
    <w:p w14:paraId="6ED4D14E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lastRenderedPageBreak/>
        <w:br/>
        <w:t>• Apoiar a comunicação interna entre equipe pedagógica e coordenação;</w:t>
      </w:r>
    </w:p>
    <w:p w14:paraId="756E9CB6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br/>
        <w:t>• Realizar atividades de apoio logístico e administrativo conforme necessidade;</w:t>
      </w:r>
    </w:p>
    <w:p w14:paraId="2F7EEA3B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br/>
        <w:t>• Manter a confidencialidade das informações e documentos do projeto.</w:t>
      </w:r>
    </w:p>
    <w:p w14:paraId="32EC9381" w14:textId="77777777" w:rsidR="001467B0" w:rsidRDefault="001467B0" w:rsidP="00146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8E38CF0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A29B32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2895FE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D26A8">
        <w:rPr>
          <w:rFonts w:ascii="Arial" w:hAnsi="Arial" w:cs="Arial"/>
          <w:b/>
          <w:bCs/>
          <w:color w:val="000000"/>
        </w:rPr>
        <w:t>6 - DA ANÁLISE CURRICULAR</w:t>
      </w:r>
    </w:p>
    <w:p w14:paraId="110F2065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BD26A8">
        <w:rPr>
          <w:rFonts w:ascii="Arial" w:hAnsi="Arial" w:cs="Arial"/>
          <w:b/>
          <w:bCs/>
          <w:color w:val="000000"/>
        </w:rPr>
        <w:t xml:space="preserve"> </w:t>
      </w:r>
    </w:p>
    <w:p w14:paraId="0C5A847B" w14:textId="5D813409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D26A8">
        <w:rPr>
          <w:rFonts w:ascii="Arial" w:hAnsi="Arial" w:cs="Arial"/>
          <w:b/>
          <w:bCs/>
          <w:color w:val="000000"/>
        </w:rPr>
        <w:t xml:space="preserve">6.1 - Para o cargo de Coordenador </w:t>
      </w:r>
      <w:r>
        <w:rPr>
          <w:rFonts w:ascii="Arial" w:hAnsi="Arial" w:cs="Arial"/>
          <w:b/>
          <w:bCs/>
          <w:color w:val="000000"/>
        </w:rPr>
        <w:t>Geral</w:t>
      </w:r>
      <w:r w:rsidRPr="00BD26A8">
        <w:rPr>
          <w:rFonts w:ascii="Arial" w:hAnsi="Arial" w:cs="Arial"/>
          <w:b/>
          <w:bCs/>
          <w:color w:val="000000"/>
        </w:rPr>
        <w:t>, será observado a pontuação abaixo listada, desde que os referidos cursos tenham sido concluídos ou em andamento</w:t>
      </w:r>
      <w:r w:rsidRPr="00BD26A8">
        <w:rPr>
          <w:rFonts w:ascii="Arial" w:hAnsi="Arial" w:cs="Arial"/>
          <w:bCs/>
          <w:color w:val="000000"/>
        </w:rPr>
        <w:t xml:space="preserve">: </w:t>
      </w:r>
    </w:p>
    <w:p w14:paraId="07992898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9B714C1" w14:textId="77777777" w:rsidR="001467B0" w:rsidRPr="00BD26A8" w:rsidRDefault="001467B0" w:rsidP="001467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ind w:left="284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t xml:space="preserve">Curso de especialização nas áreas de esporte educacional, gestão/educação escolar, educação física escolar ou Recreação: 10 pontos; </w:t>
      </w:r>
    </w:p>
    <w:p w14:paraId="1FA3F92C" w14:textId="77777777" w:rsidR="001467B0" w:rsidRPr="00BD26A8" w:rsidRDefault="001467B0" w:rsidP="001467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49"/>
        <w:ind w:left="284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t xml:space="preserve">Experiência profissional no período superior a 2 anos em gestão/ coordenação na área esporte, recreação e educação: 5 pontos; </w:t>
      </w:r>
    </w:p>
    <w:p w14:paraId="709AC447" w14:textId="77777777" w:rsidR="001467B0" w:rsidRPr="00BD26A8" w:rsidRDefault="001467B0" w:rsidP="001467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49"/>
        <w:ind w:left="284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t xml:space="preserve">Cursos complementares com carga horária mínima de 05h na área esporte, recreação e educação: 5 pontos; </w:t>
      </w:r>
    </w:p>
    <w:p w14:paraId="7C68D9F1" w14:textId="77777777" w:rsidR="001467B0" w:rsidRPr="00BD26A8" w:rsidRDefault="001467B0" w:rsidP="001467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ind w:left="284"/>
        <w:rPr>
          <w:rFonts w:ascii="Arial" w:hAnsi="Arial" w:cs="Arial"/>
          <w:color w:val="000000"/>
        </w:rPr>
      </w:pPr>
      <w:r w:rsidRPr="00BD26A8">
        <w:rPr>
          <w:rFonts w:ascii="Arial" w:hAnsi="Arial" w:cs="Arial"/>
          <w:color w:val="000000"/>
        </w:rPr>
        <w:t xml:space="preserve">Cursos extras nas áreas de gestão, educação e esporte: 3 pontos; </w:t>
      </w:r>
    </w:p>
    <w:p w14:paraId="5D7DE005" w14:textId="77777777" w:rsidR="001467B0" w:rsidRPr="00BD26A8" w:rsidRDefault="001467B0" w:rsidP="001467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ind w:left="284"/>
        <w:rPr>
          <w:rFonts w:ascii="Arial" w:hAnsi="Arial" w:cs="Arial"/>
          <w:color w:val="000000"/>
          <w:sz w:val="23"/>
          <w:szCs w:val="23"/>
        </w:rPr>
      </w:pPr>
      <w:r w:rsidRPr="00BD26A8">
        <w:rPr>
          <w:rFonts w:ascii="Arial" w:hAnsi="Arial" w:cs="Arial"/>
          <w:color w:val="000000"/>
        </w:rPr>
        <w:t>Experiência em docência ou gestão nas áreas de educação e esporte e lazer: 3 pontos;</w:t>
      </w:r>
      <w:r w:rsidRPr="00BD26A8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41080831" w14:textId="77777777" w:rsidR="001467B0" w:rsidRPr="00BD26A8" w:rsidRDefault="001467B0" w:rsidP="001467B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</w:p>
    <w:p w14:paraId="6C2F1A9D" w14:textId="77777777" w:rsidR="001467B0" w:rsidRDefault="001467B0" w:rsidP="001467B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</w:p>
    <w:p w14:paraId="661CD891" w14:textId="77777777" w:rsidR="001467B0" w:rsidRDefault="001467B0" w:rsidP="001467B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</w:p>
    <w:p w14:paraId="7BAD234A" w14:textId="77777777" w:rsidR="001467B0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D26A8">
        <w:rPr>
          <w:rFonts w:ascii="Arial" w:hAnsi="Arial" w:cs="Arial"/>
          <w:b/>
          <w:bCs/>
          <w:color w:val="000000"/>
        </w:rPr>
        <w:t>6.2. Para o cargo de Coordenador Pedagógico, será observado a pontuação abaixo listada, desde que os referidos cursos tenham sido concluídos ou em andamento: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3C2FCE4F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10A936E" w14:textId="77777777" w:rsidR="001467B0" w:rsidRDefault="001467B0" w:rsidP="001467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49"/>
        <w:ind w:left="284"/>
        <w:rPr>
          <w:rFonts w:ascii="Arial" w:hAnsi="Arial" w:cs="Arial"/>
          <w:color w:val="000000"/>
        </w:rPr>
      </w:pPr>
      <w:r w:rsidRPr="00A80975">
        <w:rPr>
          <w:rFonts w:ascii="Arial" w:hAnsi="Arial" w:cs="Arial"/>
          <w:color w:val="000000"/>
        </w:rPr>
        <w:t>Curso de especialização nas áreas de educação, coordenação pedagógica, gestão escolar ou áreas correlatas: 10 pontos;</w:t>
      </w:r>
    </w:p>
    <w:p w14:paraId="5DC6978F" w14:textId="77777777" w:rsidR="001467B0" w:rsidRDefault="001467B0" w:rsidP="001467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49"/>
        <w:ind w:left="284"/>
        <w:rPr>
          <w:rFonts w:ascii="Arial" w:hAnsi="Arial" w:cs="Arial"/>
          <w:color w:val="000000"/>
        </w:rPr>
      </w:pPr>
      <w:r w:rsidRPr="00A80975">
        <w:rPr>
          <w:rFonts w:ascii="Arial" w:hAnsi="Arial" w:cs="Arial"/>
          <w:color w:val="000000"/>
        </w:rPr>
        <w:t>Experiência profissional no período superior a 2 anos em coordenação pedagógica ou área educacional: 5 pontos;</w:t>
      </w:r>
    </w:p>
    <w:p w14:paraId="26B1366C" w14:textId="77777777" w:rsidR="001467B0" w:rsidRPr="00BD26A8" w:rsidRDefault="001467B0" w:rsidP="001467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49"/>
        <w:ind w:left="284"/>
        <w:rPr>
          <w:rFonts w:ascii="Arial" w:hAnsi="Arial" w:cs="Arial"/>
          <w:color w:val="000000"/>
        </w:rPr>
      </w:pPr>
      <w:r w:rsidRPr="00A80975">
        <w:rPr>
          <w:rFonts w:ascii="Arial" w:hAnsi="Arial" w:cs="Arial"/>
          <w:color w:val="000000"/>
        </w:rPr>
        <w:t>Cursos complementares com carga horária mínima de 05h na área educacional: 5 pontos</w:t>
      </w:r>
      <w:r w:rsidRPr="00BD26A8">
        <w:rPr>
          <w:rFonts w:ascii="Arial" w:hAnsi="Arial" w:cs="Arial"/>
          <w:color w:val="000000"/>
        </w:rPr>
        <w:t xml:space="preserve">; </w:t>
      </w:r>
    </w:p>
    <w:p w14:paraId="77818F2B" w14:textId="77777777" w:rsidR="001467B0" w:rsidRPr="00D51085" w:rsidRDefault="001467B0" w:rsidP="001467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ind w:left="284"/>
        <w:rPr>
          <w:rFonts w:ascii="Arial" w:hAnsi="Arial" w:cs="Arial"/>
          <w:color w:val="000000"/>
          <w:sz w:val="23"/>
          <w:szCs w:val="23"/>
        </w:rPr>
      </w:pPr>
      <w:r w:rsidRPr="00D51085">
        <w:rPr>
          <w:rFonts w:ascii="Arial" w:hAnsi="Arial" w:cs="Arial"/>
          <w:color w:val="000000"/>
        </w:rPr>
        <w:t>Cursos extras nas áreas de educação, gestão escolar e práticas pedagógicas: 3 pontos;</w:t>
      </w:r>
    </w:p>
    <w:p w14:paraId="405E5ED4" w14:textId="77777777" w:rsidR="001467B0" w:rsidRPr="00D51085" w:rsidRDefault="001467B0" w:rsidP="001467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ind w:left="284"/>
        <w:rPr>
          <w:rFonts w:ascii="Arial" w:hAnsi="Arial" w:cs="Arial"/>
          <w:color w:val="000000"/>
          <w:sz w:val="23"/>
          <w:szCs w:val="23"/>
        </w:rPr>
      </w:pPr>
      <w:r w:rsidRPr="00D51085">
        <w:rPr>
          <w:rFonts w:ascii="Arial" w:hAnsi="Arial" w:cs="Arial"/>
          <w:color w:val="000000"/>
          <w:sz w:val="23"/>
          <w:szCs w:val="23"/>
        </w:rPr>
        <w:t>Experiência em docência ou atuação em projetos educacionais: 3 pontos;</w:t>
      </w:r>
    </w:p>
    <w:p w14:paraId="7F68CEBE" w14:textId="77777777" w:rsidR="001467B0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2D04628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B20658B" w14:textId="77777777" w:rsidR="001467B0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D26A8">
        <w:rPr>
          <w:rFonts w:ascii="Arial" w:hAnsi="Arial" w:cs="Arial"/>
          <w:b/>
          <w:bCs/>
          <w:color w:val="000000"/>
        </w:rPr>
        <w:t xml:space="preserve">6.3. </w:t>
      </w:r>
      <w:r w:rsidRPr="00D51085">
        <w:rPr>
          <w:rFonts w:ascii="Arial" w:hAnsi="Arial" w:cs="Arial"/>
          <w:b/>
          <w:bCs/>
          <w:color w:val="000000"/>
        </w:rPr>
        <w:t>Para o cargo de Auxiliar Administrativo (Apoio à Coordenação Pedagógica), será observado a pontuação abaixo listada, desde que os referidos cursos tenham sido concluídos ou em andamento:</w:t>
      </w:r>
    </w:p>
    <w:p w14:paraId="64E44675" w14:textId="77777777" w:rsidR="001467B0" w:rsidRPr="00BD26A8" w:rsidRDefault="001467B0" w:rsidP="00146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46FE2DA" w14:textId="77777777" w:rsidR="001467B0" w:rsidRDefault="001467B0" w:rsidP="001467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49"/>
        <w:ind w:left="284"/>
        <w:rPr>
          <w:rFonts w:ascii="Arial" w:hAnsi="Arial" w:cs="Arial"/>
          <w:color w:val="000000"/>
        </w:rPr>
      </w:pPr>
      <w:r w:rsidRPr="00D51085">
        <w:rPr>
          <w:rFonts w:ascii="Arial" w:hAnsi="Arial" w:cs="Arial"/>
          <w:color w:val="000000"/>
        </w:rPr>
        <w:lastRenderedPageBreak/>
        <w:t>Curso técnico ou superior em Administração, Recursos Humanos, Pedagogia ou áreas correlatas: 10 pontos;</w:t>
      </w:r>
    </w:p>
    <w:p w14:paraId="735E91B2" w14:textId="77777777" w:rsidR="001467B0" w:rsidRDefault="001467B0" w:rsidP="001467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49"/>
        <w:ind w:left="284"/>
        <w:rPr>
          <w:rFonts w:ascii="Arial" w:hAnsi="Arial" w:cs="Arial"/>
          <w:color w:val="000000"/>
        </w:rPr>
      </w:pPr>
      <w:r w:rsidRPr="00D51085">
        <w:rPr>
          <w:rFonts w:ascii="Arial" w:hAnsi="Arial" w:cs="Arial"/>
          <w:color w:val="000000"/>
        </w:rPr>
        <w:t>Experiência profissional no período superior a 1 ano em rotinas administrativas: 5 pontos;</w:t>
      </w:r>
    </w:p>
    <w:p w14:paraId="0E0844F7" w14:textId="77777777" w:rsidR="001467B0" w:rsidRDefault="001467B0" w:rsidP="001467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49"/>
        <w:ind w:left="284"/>
        <w:rPr>
          <w:rFonts w:ascii="Arial" w:hAnsi="Arial" w:cs="Arial"/>
          <w:color w:val="000000"/>
        </w:rPr>
      </w:pPr>
      <w:r w:rsidRPr="00D51085">
        <w:rPr>
          <w:rFonts w:ascii="Arial" w:hAnsi="Arial" w:cs="Arial"/>
          <w:color w:val="000000"/>
        </w:rPr>
        <w:t>Cursos complementares com carga horária mínima de 05h na área administrativa: 5 pontos;</w:t>
      </w:r>
    </w:p>
    <w:p w14:paraId="6E4A6F66" w14:textId="77777777" w:rsidR="001467B0" w:rsidRDefault="001467B0" w:rsidP="001467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49"/>
        <w:ind w:left="284"/>
        <w:rPr>
          <w:rFonts w:ascii="Arial" w:hAnsi="Arial" w:cs="Arial"/>
          <w:color w:val="000000"/>
        </w:rPr>
      </w:pPr>
      <w:r w:rsidRPr="00D51085">
        <w:rPr>
          <w:rFonts w:ascii="Arial" w:hAnsi="Arial" w:cs="Arial"/>
          <w:color w:val="000000"/>
        </w:rPr>
        <w:t>Cursos extras nas áreas de informática, atendimento ao público e gestão administrativa: 3 pontos;</w:t>
      </w:r>
    </w:p>
    <w:p w14:paraId="38A09AAF" w14:textId="77777777" w:rsidR="001467B0" w:rsidRPr="00D51085" w:rsidRDefault="001467B0" w:rsidP="001467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49"/>
        <w:ind w:left="284"/>
        <w:rPr>
          <w:rFonts w:ascii="Arial" w:hAnsi="Arial" w:cs="Arial"/>
          <w:color w:val="000000"/>
        </w:rPr>
      </w:pPr>
      <w:r w:rsidRPr="00D51085">
        <w:rPr>
          <w:rFonts w:ascii="Arial" w:hAnsi="Arial" w:cs="Arial"/>
          <w:color w:val="000000"/>
        </w:rPr>
        <w:t>Experiência em atendimento ao público ou apoio em ambiente escolar: 3 pontos;</w:t>
      </w:r>
    </w:p>
    <w:p w14:paraId="55EF6686" w14:textId="77777777" w:rsidR="00F40E37" w:rsidRPr="00C97921" w:rsidRDefault="00F40E37" w:rsidP="00BB7817">
      <w:pPr>
        <w:pStyle w:val="PargrafodaLista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3"/>
          <w:szCs w:val="23"/>
        </w:rPr>
      </w:pPr>
    </w:p>
    <w:p w14:paraId="58D24A0C" w14:textId="77777777" w:rsidR="00080AA3" w:rsidRPr="00C97921" w:rsidRDefault="00080AA3" w:rsidP="00685921">
      <w:pPr>
        <w:spacing w:after="0"/>
        <w:jc w:val="both"/>
        <w:rPr>
          <w:rFonts w:ascii="Arial" w:hAnsi="Arial" w:cs="Arial"/>
        </w:rPr>
      </w:pPr>
    </w:p>
    <w:p w14:paraId="166F9DEE" w14:textId="77777777" w:rsidR="00053A07" w:rsidRPr="00C97921" w:rsidRDefault="00035B94" w:rsidP="00FE092E">
      <w:pPr>
        <w:spacing w:after="0"/>
        <w:jc w:val="both"/>
        <w:rPr>
          <w:rFonts w:ascii="Arial" w:hAnsi="Arial" w:cs="Arial"/>
          <w:b/>
        </w:rPr>
      </w:pPr>
      <w:r w:rsidRPr="00C97921">
        <w:rPr>
          <w:rFonts w:ascii="Arial" w:hAnsi="Arial" w:cs="Arial"/>
          <w:b/>
        </w:rPr>
        <w:t>7</w:t>
      </w:r>
      <w:r w:rsidR="00053A07" w:rsidRPr="00C97921">
        <w:rPr>
          <w:rFonts w:ascii="Arial" w:hAnsi="Arial" w:cs="Arial"/>
          <w:b/>
        </w:rPr>
        <w:t xml:space="preserve"> - Especificação dos Serviços </w:t>
      </w:r>
    </w:p>
    <w:p w14:paraId="530A78B2" w14:textId="77777777" w:rsidR="00685921" w:rsidRPr="00C97921" w:rsidRDefault="00685921" w:rsidP="00FE092E">
      <w:pPr>
        <w:spacing w:after="0"/>
        <w:jc w:val="both"/>
        <w:rPr>
          <w:rFonts w:ascii="Arial" w:hAnsi="Arial" w:cs="Arial"/>
          <w:b/>
        </w:rPr>
      </w:pPr>
    </w:p>
    <w:p w14:paraId="53C51835" w14:textId="762BFD92" w:rsidR="006F24F4" w:rsidRPr="00C97921" w:rsidRDefault="00E96B56" w:rsidP="00685921">
      <w:pPr>
        <w:tabs>
          <w:tab w:val="left" w:pos="2100"/>
        </w:tabs>
        <w:autoSpaceDE w:val="0"/>
        <w:jc w:val="both"/>
        <w:rPr>
          <w:rFonts w:ascii="Arial" w:hAnsi="Arial" w:cs="Arial"/>
        </w:rPr>
      </w:pPr>
      <w:r w:rsidRPr="00C97921">
        <w:rPr>
          <w:rFonts w:ascii="Arial" w:eastAsia="Arial" w:hAnsi="Arial" w:cs="Arial"/>
        </w:rPr>
        <w:t>7</w:t>
      </w:r>
      <w:r w:rsidR="00F52FE3" w:rsidRPr="00C97921">
        <w:rPr>
          <w:rFonts w:ascii="Arial" w:eastAsia="Arial" w:hAnsi="Arial" w:cs="Arial"/>
        </w:rPr>
        <w:t xml:space="preserve">.1 </w:t>
      </w:r>
      <w:r w:rsidR="00685921" w:rsidRPr="00C97921">
        <w:rPr>
          <w:rFonts w:ascii="Arial" w:eastAsia="Arial" w:hAnsi="Arial" w:cs="Arial"/>
        </w:rPr>
        <w:t>– O profissional deverá t</w:t>
      </w:r>
      <w:r w:rsidRPr="00C97921">
        <w:rPr>
          <w:rFonts w:ascii="Arial" w:eastAsia="Arial" w:hAnsi="Arial" w:cs="Arial"/>
        </w:rPr>
        <w:t xml:space="preserve">er a disponibilidade de atuar </w:t>
      </w:r>
      <w:r w:rsidR="00870346">
        <w:rPr>
          <w:rFonts w:ascii="Arial" w:eastAsia="Arial" w:hAnsi="Arial" w:cs="Arial"/>
        </w:rPr>
        <w:t>conforme a carga horária descrita para cada função</w:t>
      </w:r>
      <w:r w:rsidR="00685921" w:rsidRPr="00C97921">
        <w:rPr>
          <w:rFonts w:ascii="Arial" w:eastAsia="Arial" w:hAnsi="Arial" w:cs="Arial"/>
        </w:rPr>
        <w:t xml:space="preserve">, </w:t>
      </w:r>
      <w:r w:rsidR="00454FC5" w:rsidRPr="00C97921">
        <w:rPr>
          <w:rFonts w:ascii="Arial" w:eastAsia="Arial" w:hAnsi="Arial" w:cs="Arial"/>
        </w:rPr>
        <w:t xml:space="preserve">para atuar nas atividades definidas na </w:t>
      </w:r>
      <w:r w:rsidR="0071749C" w:rsidRPr="00C97921">
        <w:rPr>
          <w:rFonts w:ascii="Arial" w:hAnsi="Arial" w:cs="Arial"/>
        </w:rPr>
        <w:t xml:space="preserve">proposta </w:t>
      </w:r>
      <w:r w:rsidR="0071749C">
        <w:rPr>
          <w:rFonts w:ascii="Arial" w:hAnsi="Arial" w:cs="Arial"/>
        </w:rPr>
        <w:t>transfere gov.</w:t>
      </w:r>
      <w:r w:rsidR="00CF73DF">
        <w:rPr>
          <w:rFonts w:ascii="Arial" w:hAnsi="Arial" w:cs="Arial"/>
        </w:rPr>
        <w:t xml:space="preserve"> </w:t>
      </w:r>
      <w:r w:rsidR="0071749C">
        <w:rPr>
          <w:rFonts w:ascii="Arial" w:hAnsi="Arial" w:cs="Arial"/>
          <w:bCs/>
        </w:rPr>
        <w:t>97</w:t>
      </w:r>
      <w:r w:rsidR="003A2BC1">
        <w:rPr>
          <w:rFonts w:ascii="Arial" w:hAnsi="Arial" w:cs="Arial"/>
          <w:bCs/>
        </w:rPr>
        <w:t>6195</w:t>
      </w:r>
      <w:r w:rsidR="00D45F05" w:rsidRPr="00100AF5">
        <w:rPr>
          <w:rFonts w:ascii="Arial" w:hAnsi="Arial" w:cs="Arial"/>
          <w:bCs/>
        </w:rPr>
        <w:t>/202</w:t>
      </w:r>
      <w:r w:rsidR="003A2BC1">
        <w:rPr>
          <w:rFonts w:ascii="Arial" w:hAnsi="Arial" w:cs="Arial"/>
          <w:bCs/>
        </w:rPr>
        <w:t>5</w:t>
      </w:r>
      <w:r w:rsidR="00CF73DF">
        <w:rPr>
          <w:rFonts w:ascii="Arial" w:hAnsi="Arial" w:cs="Arial"/>
        </w:rPr>
        <w:t>.</w:t>
      </w:r>
    </w:p>
    <w:p w14:paraId="4B3E9766" w14:textId="77777777" w:rsidR="00073C6E" w:rsidRPr="00C97921" w:rsidRDefault="00035B94" w:rsidP="00FE092E">
      <w:pPr>
        <w:spacing w:after="0"/>
        <w:jc w:val="both"/>
        <w:rPr>
          <w:rFonts w:ascii="Arial" w:hAnsi="Arial" w:cs="Arial"/>
          <w:b/>
        </w:rPr>
      </w:pPr>
      <w:r w:rsidRPr="00C97921">
        <w:rPr>
          <w:rFonts w:ascii="Arial" w:hAnsi="Arial" w:cs="Arial"/>
          <w:b/>
        </w:rPr>
        <w:t>8</w:t>
      </w:r>
      <w:r w:rsidR="00073C6E" w:rsidRPr="00C97921">
        <w:rPr>
          <w:rFonts w:ascii="Arial" w:hAnsi="Arial" w:cs="Arial"/>
          <w:b/>
        </w:rPr>
        <w:t xml:space="preserve"> - Critério de Julgamento das Propostas </w:t>
      </w:r>
    </w:p>
    <w:p w14:paraId="3B42FE58" w14:textId="77777777" w:rsidR="00035B94" w:rsidRPr="00C97921" w:rsidRDefault="00035B94" w:rsidP="00FE092E">
      <w:pPr>
        <w:spacing w:after="0"/>
        <w:jc w:val="both"/>
        <w:rPr>
          <w:rFonts w:ascii="Arial" w:hAnsi="Arial" w:cs="Arial"/>
          <w:b/>
        </w:rPr>
      </w:pPr>
    </w:p>
    <w:p w14:paraId="14244B17" w14:textId="6DEA3779" w:rsidR="00073C6E" w:rsidRDefault="00035B94" w:rsidP="00FE092E">
      <w:pPr>
        <w:jc w:val="both"/>
        <w:rPr>
          <w:rFonts w:ascii="Arial" w:hAnsi="Arial" w:cs="Arial"/>
        </w:rPr>
      </w:pPr>
      <w:r w:rsidRPr="00C97921">
        <w:rPr>
          <w:rFonts w:ascii="Arial" w:hAnsi="Arial" w:cs="Arial"/>
        </w:rPr>
        <w:t>8</w:t>
      </w:r>
      <w:r w:rsidR="00073C6E" w:rsidRPr="00C97921">
        <w:rPr>
          <w:rFonts w:ascii="Arial" w:hAnsi="Arial" w:cs="Arial"/>
        </w:rPr>
        <w:t xml:space="preserve">.1 - O processamento e julgamento desta concorrência obedecerão às regras deste edital e, onde </w:t>
      </w:r>
      <w:proofErr w:type="gramStart"/>
      <w:r w:rsidR="00073C6E" w:rsidRPr="00C97921">
        <w:rPr>
          <w:rFonts w:ascii="Arial" w:hAnsi="Arial" w:cs="Arial"/>
        </w:rPr>
        <w:t>o mesmo</w:t>
      </w:r>
      <w:proofErr w:type="gramEnd"/>
      <w:r w:rsidR="00073C6E" w:rsidRPr="00C97921">
        <w:rPr>
          <w:rFonts w:ascii="Arial" w:hAnsi="Arial" w:cs="Arial"/>
        </w:rPr>
        <w:t xml:space="preserve"> for omisso, subsidiariamente, aplicar-se-ão, por analogia, as disposições da </w:t>
      </w:r>
      <w:r w:rsidR="0041754D" w:rsidRPr="0041754D">
        <w:rPr>
          <w:rFonts w:ascii="Arial" w:hAnsi="Arial" w:cs="Arial"/>
        </w:rPr>
        <w:t xml:space="preserve">Lei nº 13.019/2014, art. 36 e seguintes do Decreto n° 8.726/2016, </w:t>
      </w:r>
      <w:r w:rsidR="0041754D" w:rsidRPr="0041754D">
        <w:rPr>
          <w:rFonts w:ascii="Arial" w:eastAsia="Times New Roman" w:hAnsi="Arial" w:cs="Arial"/>
        </w:rPr>
        <w:t>Instrução Normativa SEGES/ME nº 65, de 2021</w:t>
      </w:r>
      <w:r w:rsidR="0041754D" w:rsidRPr="0041754D">
        <w:rPr>
          <w:rFonts w:ascii="Arial" w:hAnsi="Arial" w:cs="Arial"/>
        </w:rPr>
        <w:t>e a ADPF 854 do STF, no que couber subsidiariamente a Lei n° 14.133/2021, e demais legislações aplicáveis ao caso.</w:t>
      </w:r>
    </w:p>
    <w:p w14:paraId="4F871412" w14:textId="77777777" w:rsidR="0041754D" w:rsidRPr="00C97921" w:rsidRDefault="0041754D" w:rsidP="00FE092E">
      <w:pPr>
        <w:jc w:val="both"/>
        <w:rPr>
          <w:rFonts w:ascii="Arial" w:hAnsi="Arial" w:cs="Arial"/>
        </w:rPr>
      </w:pPr>
    </w:p>
    <w:p w14:paraId="4F617205" w14:textId="6358CBB5" w:rsidR="00073C6E" w:rsidRPr="00AF3E5A" w:rsidRDefault="00035B94" w:rsidP="00FE092E">
      <w:pPr>
        <w:jc w:val="both"/>
        <w:rPr>
          <w:rFonts w:ascii="Arial" w:hAnsi="Arial" w:cs="Arial"/>
        </w:rPr>
      </w:pPr>
      <w:r w:rsidRPr="00C97921">
        <w:rPr>
          <w:rFonts w:ascii="Arial" w:hAnsi="Arial" w:cs="Arial"/>
        </w:rPr>
        <w:t>8</w:t>
      </w:r>
      <w:r w:rsidR="00E96B56" w:rsidRPr="00C97921">
        <w:rPr>
          <w:rFonts w:ascii="Arial" w:hAnsi="Arial" w:cs="Arial"/>
        </w:rPr>
        <w:t>.2 – O currículo do profissional interessado deverá</w:t>
      </w:r>
      <w:r w:rsidR="00073C6E" w:rsidRPr="00C97921">
        <w:rPr>
          <w:rFonts w:ascii="Arial" w:hAnsi="Arial" w:cs="Arial"/>
        </w:rPr>
        <w:t xml:space="preserve"> ser </w:t>
      </w:r>
      <w:r w:rsidR="00CF73DF" w:rsidRPr="00C97921">
        <w:rPr>
          <w:rFonts w:ascii="Arial" w:hAnsi="Arial" w:cs="Arial"/>
        </w:rPr>
        <w:t>enviado</w:t>
      </w:r>
      <w:r w:rsidR="00073C6E" w:rsidRPr="00C97921">
        <w:rPr>
          <w:rFonts w:ascii="Arial" w:hAnsi="Arial" w:cs="Arial"/>
        </w:rPr>
        <w:t xml:space="preserve"> unicamente via correio eletrônico, para o endereço: </w:t>
      </w:r>
      <w:hyperlink r:id="rId10" w:history="1">
        <w:r w:rsidR="00CF73DF" w:rsidRPr="00AF3E5A">
          <w:rPr>
            <w:rStyle w:val="Hyperlink"/>
            <w:rFonts w:ascii="Arial" w:hAnsi="Arial" w:cs="Arial"/>
          </w:rPr>
          <w:t>lacultesp@lacultesp.org.br</w:t>
        </w:r>
      </w:hyperlink>
    </w:p>
    <w:p w14:paraId="685FFA4A" w14:textId="032E3305" w:rsidR="00073C6E" w:rsidRPr="00C97921" w:rsidRDefault="00035B94" w:rsidP="00FE092E">
      <w:pPr>
        <w:jc w:val="both"/>
        <w:rPr>
          <w:rFonts w:ascii="Arial" w:hAnsi="Arial" w:cs="Arial"/>
        </w:rPr>
      </w:pPr>
      <w:r w:rsidRPr="00AF3E5A">
        <w:rPr>
          <w:rFonts w:ascii="Arial" w:hAnsi="Arial" w:cs="Arial"/>
        </w:rPr>
        <w:t>8</w:t>
      </w:r>
      <w:r w:rsidR="00E96B56" w:rsidRPr="00AF3E5A">
        <w:rPr>
          <w:rFonts w:ascii="Arial" w:hAnsi="Arial" w:cs="Arial"/>
        </w:rPr>
        <w:t>.3 – Os currículos recebido</w:t>
      </w:r>
      <w:r w:rsidR="00073C6E" w:rsidRPr="00AF3E5A">
        <w:rPr>
          <w:rFonts w:ascii="Arial" w:hAnsi="Arial" w:cs="Arial"/>
        </w:rPr>
        <w:t xml:space="preserve">s até o dia </w:t>
      </w:r>
      <w:r w:rsidR="00B45347">
        <w:rPr>
          <w:rFonts w:ascii="Arial" w:hAnsi="Arial" w:cs="Arial"/>
        </w:rPr>
        <w:t>26</w:t>
      </w:r>
      <w:r w:rsidR="002E680A" w:rsidRPr="00AF3E5A">
        <w:rPr>
          <w:rFonts w:ascii="Arial" w:hAnsi="Arial" w:cs="Arial"/>
        </w:rPr>
        <w:t xml:space="preserve"> de </w:t>
      </w:r>
      <w:r w:rsidR="00AB0E24" w:rsidRPr="00AF3E5A">
        <w:rPr>
          <w:rFonts w:ascii="Arial" w:hAnsi="Arial" w:cs="Arial"/>
        </w:rPr>
        <w:t>maio</w:t>
      </w:r>
      <w:r w:rsidR="002E680A" w:rsidRPr="00AF3E5A">
        <w:rPr>
          <w:rFonts w:ascii="Arial" w:hAnsi="Arial" w:cs="Arial"/>
        </w:rPr>
        <w:t xml:space="preserve"> de 202</w:t>
      </w:r>
      <w:r w:rsidR="00FA0F88" w:rsidRPr="00AF3E5A">
        <w:rPr>
          <w:rFonts w:ascii="Arial" w:hAnsi="Arial" w:cs="Arial"/>
        </w:rPr>
        <w:t>6</w:t>
      </w:r>
      <w:r w:rsidR="00073C6E" w:rsidRPr="00AF3E5A">
        <w:rPr>
          <w:rFonts w:ascii="Arial" w:hAnsi="Arial" w:cs="Arial"/>
        </w:rPr>
        <w:t xml:space="preserve"> serão </w:t>
      </w:r>
      <w:r w:rsidR="000422EE" w:rsidRPr="00AF3E5A">
        <w:rPr>
          <w:rFonts w:ascii="Arial" w:hAnsi="Arial" w:cs="Arial"/>
        </w:rPr>
        <w:t>avaliados</w:t>
      </w:r>
      <w:r w:rsidR="00073C6E" w:rsidRPr="00AF3E5A">
        <w:rPr>
          <w:rFonts w:ascii="Arial" w:hAnsi="Arial" w:cs="Arial"/>
        </w:rPr>
        <w:t xml:space="preserve"> e o </w:t>
      </w:r>
      <w:r w:rsidR="00CF73DF" w:rsidRPr="00AF3E5A">
        <w:rPr>
          <w:rFonts w:ascii="Arial" w:hAnsi="Arial" w:cs="Arial"/>
        </w:rPr>
        <w:t>resultado</w:t>
      </w:r>
      <w:r w:rsidR="00073C6E" w:rsidRPr="00AF3E5A">
        <w:rPr>
          <w:rFonts w:ascii="Arial" w:hAnsi="Arial" w:cs="Arial"/>
        </w:rPr>
        <w:t xml:space="preserve"> será apresentado no dia </w:t>
      </w:r>
      <w:r w:rsidR="00B45347">
        <w:rPr>
          <w:rFonts w:ascii="Arial" w:hAnsi="Arial" w:cs="Arial"/>
        </w:rPr>
        <w:t>27</w:t>
      </w:r>
      <w:r w:rsidR="00B45347" w:rsidRPr="00AF3E5A">
        <w:rPr>
          <w:rFonts w:ascii="Arial" w:hAnsi="Arial" w:cs="Arial"/>
        </w:rPr>
        <w:t xml:space="preserve"> de maio </w:t>
      </w:r>
      <w:r w:rsidR="00BE0F37" w:rsidRPr="00AF3E5A">
        <w:rPr>
          <w:rFonts w:ascii="Arial" w:hAnsi="Arial" w:cs="Arial"/>
        </w:rPr>
        <w:t>de 202</w:t>
      </w:r>
      <w:r w:rsidR="00FA0F88" w:rsidRPr="00AF3E5A">
        <w:rPr>
          <w:rFonts w:ascii="Arial" w:hAnsi="Arial" w:cs="Arial"/>
        </w:rPr>
        <w:t>6</w:t>
      </w:r>
      <w:r w:rsidR="00073C6E" w:rsidRPr="00AF3E5A">
        <w:rPr>
          <w:rFonts w:ascii="Arial" w:hAnsi="Arial" w:cs="Arial"/>
        </w:rPr>
        <w:t>, atrav</w:t>
      </w:r>
      <w:r w:rsidR="00073C6E" w:rsidRPr="00C97921">
        <w:rPr>
          <w:rFonts w:ascii="Arial" w:hAnsi="Arial" w:cs="Arial"/>
        </w:rPr>
        <w:t>és de e-mail e publicação site da entidade na internet. (www.</w:t>
      </w:r>
      <w:r w:rsidR="00CF73DF">
        <w:rPr>
          <w:rFonts w:ascii="Arial" w:hAnsi="Arial" w:cs="Arial"/>
        </w:rPr>
        <w:t>lacultesp.org.br</w:t>
      </w:r>
      <w:r w:rsidR="00073C6E" w:rsidRPr="00C97921">
        <w:rPr>
          <w:rFonts w:ascii="Arial" w:hAnsi="Arial" w:cs="Arial"/>
        </w:rPr>
        <w:t xml:space="preserve">). </w:t>
      </w:r>
    </w:p>
    <w:p w14:paraId="4511C5DE" w14:textId="2189FCA6" w:rsidR="00073C6E" w:rsidRDefault="00035B94" w:rsidP="00FE092E">
      <w:pPr>
        <w:jc w:val="both"/>
        <w:rPr>
          <w:rFonts w:ascii="Arial" w:hAnsi="Arial" w:cs="Arial"/>
        </w:rPr>
      </w:pPr>
      <w:r w:rsidRPr="00C97921">
        <w:rPr>
          <w:rFonts w:ascii="Arial" w:hAnsi="Arial" w:cs="Arial"/>
        </w:rPr>
        <w:t>8</w:t>
      </w:r>
      <w:r w:rsidR="00E96B56" w:rsidRPr="00C97921">
        <w:rPr>
          <w:rFonts w:ascii="Arial" w:hAnsi="Arial" w:cs="Arial"/>
        </w:rPr>
        <w:t>.4 – Os candidatos</w:t>
      </w:r>
      <w:r w:rsidR="00073C6E" w:rsidRPr="00C97921">
        <w:rPr>
          <w:rFonts w:ascii="Arial" w:hAnsi="Arial" w:cs="Arial"/>
        </w:rPr>
        <w:t xml:space="preserve"> serão </w:t>
      </w:r>
      <w:r w:rsidR="00672799" w:rsidRPr="00C97921">
        <w:rPr>
          <w:rFonts w:ascii="Arial" w:hAnsi="Arial" w:cs="Arial"/>
        </w:rPr>
        <w:t>avaliados</w:t>
      </w:r>
      <w:r w:rsidR="00E96B56" w:rsidRPr="00C97921">
        <w:rPr>
          <w:rFonts w:ascii="Arial" w:hAnsi="Arial" w:cs="Arial"/>
        </w:rPr>
        <w:t xml:space="preserve"> de acordo com aquele que melhor se adequar às exigências descritas no item 6</w:t>
      </w:r>
      <w:r w:rsidR="00073C6E" w:rsidRPr="00C97921">
        <w:rPr>
          <w:rFonts w:ascii="Arial" w:hAnsi="Arial" w:cs="Arial"/>
        </w:rPr>
        <w:t xml:space="preserve">, desde que não haja nenhuma contradição, descumprimento ou dubiedade com relação ao atendimento das exigências apresentadas neste edital. </w:t>
      </w:r>
    </w:p>
    <w:p w14:paraId="244E0299" w14:textId="77777777" w:rsidR="001467B0" w:rsidRDefault="001467B0" w:rsidP="00FE092E">
      <w:pPr>
        <w:jc w:val="both"/>
        <w:rPr>
          <w:rFonts w:ascii="Arial" w:hAnsi="Arial" w:cs="Arial"/>
        </w:rPr>
      </w:pPr>
    </w:p>
    <w:p w14:paraId="58387944" w14:textId="77777777" w:rsidR="001467B0" w:rsidRPr="00C97921" w:rsidRDefault="001467B0" w:rsidP="00FE092E">
      <w:pPr>
        <w:jc w:val="both"/>
        <w:rPr>
          <w:rFonts w:ascii="Arial" w:hAnsi="Arial" w:cs="Arial"/>
        </w:rPr>
      </w:pPr>
    </w:p>
    <w:p w14:paraId="55E0BF72" w14:textId="77777777" w:rsidR="008A136A" w:rsidRPr="00C97921" w:rsidRDefault="00035B94" w:rsidP="00FE092E">
      <w:pPr>
        <w:spacing w:after="0"/>
        <w:jc w:val="both"/>
        <w:rPr>
          <w:rFonts w:ascii="Arial" w:hAnsi="Arial" w:cs="Arial"/>
          <w:b/>
        </w:rPr>
      </w:pPr>
      <w:r w:rsidRPr="00C97921">
        <w:rPr>
          <w:rFonts w:ascii="Arial" w:hAnsi="Arial" w:cs="Arial"/>
          <w:b/>
        </w:rPr>
        <w:t>9</w:t>
      </w:r>
      <w:r w:rsidR="008A136A" w:rsidRPr="00C97921">
        <w:rPr>
          <w:rFonts w:ascii="Arial" w:hAnsi="Arial" w:cs="Arial"/>
          <w:b/>
        </w:rPr>
        <w:t xml:space="preserve"> - Recursos Financeiros</w:t>
      </w:r>
    </w:p>
    <w:p w14:paraId="2A1D648A" w14:textId="77777777" w:rsidR="00035B94" w:rsidRPr="00C97921" w:rsidRDefault="00035B94" w:rsidP="00FE092E">
      <w:pPr>
        <w:spacing w:after="0"/>
        <w:jc w:val="both"/>
        <w:rPr>
          <w:rFonts w:ascii="Arial" w:hAnsi="Arial" w:cs="Arial"/>
          <w:b/>
        </w:rPr>
      </w:pPr>
    </w:p>
    <w:p w14:paraId="44A6B9BB" w14:textId="739DEC94" w:rsidR="008A136A" w:rsidRPr="00C97921" w:rsidRDefault="008A136A" w:rsidP="00FE092E">
      <w:pPr>
        <w:jc w:val="both"/>
        <w:rPr>
          <w:rFonts w:ascii="Arial" w:hAnsi="Arial" w:cs="Arial"/>
        </w:rPr>
      </w:pPr>
      <w:r w:rsidRPr="00C97921">
        <w:rPr>
          <w:rFonts w:ascii="Arial" w:hAnsi="Arial" w:cs="Arial"/>
        </w:rPr>
        <w:lastRenderedPageBreak/>
        <w:t xml:space="preserve">Os recursos necessários ao pagamento do valor do Contrato são oriundos </w:t>
      </w:r>
      <w:r w:rsidR="000422EE" w:rsidRPr="00C97921">
        <w:rPr>
          <w:rFonts w:ascii="Arial" w:hAnsi="Arial" w:cs="Arial"/>
        </w:rPr>
        <w:t>da proposta nº</w:t>
      </w:r>
      <w:r w:rsidRPr="00C97921">
        <w:rPr>
          <w:rFonts w:ascii="Arial" w:hAnsi="Arial" w:cs="Arial"/>
        </w:rPr>
        <w:t xml:space="preserve"> </w:t>
      </w:r>
      <w:r w:rsidR="00AB0E24">
        <w:rPr>
          <w:rFonts w:ascii="Arial" w:hAnsi="Arial" w:cs="Arial"/>
          <w:bCs/>
        </w:rPr>
        <w:t>28716</w:t>
      </w:r>
      <w:r w:rsidR="00D45F05" w:rsidRPr="00100AF5">
        <w:rPr>
          <w:rFonts w:ascii="Arial" w:hAnsi="Arial" w:cs="Arial"/>
          <w:bCs/>
        </w:rPr>
        <w:t>/202</w:t>
      </w:r>
      <w:r w:rsidR="006A15B9">
        <w:rPr>
          <w:rFonts w:ascii="Arial" w:hAnsi="Arial" w:cs="Arial"/>
          <w:bCs/>
        </w:rPr>
        <w:t>5</w:t>
      </w:r>
      <w:r w:rsidRPr="00C97921">
        <w:rPr>
          <w:rFonts w:ascii="Arial" w:hAnsi="Arial" w:cs="Arial"/>
        </w:rPr>
        <w:t xml:space="preserve">, celebrado entre a União, por intermédio da </w:t>
      </w:r>
      <w:r w:rsidR="00BE0F37" w:rsidRPr="00B37A77">
        <w:rPr>
          <w:rFonts w:ascii="Arial" w:hAnsi="Arial" w:cs="Arial"/>
          <w:noProof/>
        </w:rPr>
        <w:t>Secretaria Nacional de Esporte Amador, Educação, Lazer e Inclusão Social - SNEAELIS – Ministério do Esporte</w:t>
      </w:r>
      <w:r w:rsidRPr="00C97921">
        <w:rPr>
          <w:rFonts w:ascii="Arial" w:hAnsi="Arial" w:cs="Arial"/>
        </w:rPr>
        <w:t xml:space="preserve"> e o </w:t>
      </w:r>
      <w:r w:rsidR="00CF73DF">
        <w:rPr>
          <w:rFonts w:ascii="Arial" w:hAnsi="Arial" w:cs="Arial"/>
        </w:rPr>
        <w:t>Lacultesp - Lazer, Cultura e Esporte</w:t>
      </w:r>
      <w:r w:rsidRPr="00C97921">
        <w:rPr>
          <w:rFonts w:ascii="Arial" w:hAnsi="Arial" w:cs="Arial"/>
        </w:rPr>
        <w:t>, conforme consta no projeto básico e Plano de trabalho.</w:t>
      </w:r>
    </w:p>
    <w:p w14:paraId="4B300C3B" w14:textId="77777777" w:rsidR="00080AA3" w:rsidRPr="00C97921" w:rsidRDefault="00080AA3" w:rsidP="00080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521059" w14:textId="77777777" w:rsidR="00080AA3" w:rsidRPr="00C97921" w:rsidRDefault="00035B94" w:rsidP="00080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7921">
        <w:rPr>
          <w:rFonts w:ascii="Arial" w:hAnsi="Arial" w:cs="Arial"/>
          <w:b/>
          <w:bCs/>
          <w:color w:val="000000"/>
        </w:rPr>
        <w:t xml:space="preserve">10 </w:t>
      </w:r>
      <w:r w:rsidR="00080AA3" w:rsidRPr="00C97921">
        <w:rPr>
          <w:rFonts w:ascii="Arial" w:hAnsi="Arial" w:cs="Arial"/>
          <w:b/>
          <w:bCs/>
          <w:color w:val="000000"/>
        </w:rPr>
        <w:t xml:space="preserve">- DAS DISPOSIÇÕES GERAIS: </w:t>
      </w:r>
    </w:p>
    <w:p w14:paraId="2049E2CD" w14:textId="77777777" w:rsidR="00080AA3" w:rsidRPr="00C97921" w:rsidRDefault="00080AA3" w:rsidP="00080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D8E9C5A" w14:textId="77777777" w:rsidR="00080AA3" w:rsidRPr="00C97921" w:rsidRDefault="00080AA3" w:rsidP="00035B9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49" w:line="240" w:lineRule="auto"/>
        <w:ind w:left="426"/>
        <w:jc w:val="both"/>
        <w:rPr>
          <w:rFonts w:ascii="Arial" w:hAnsi="Arial" w:cs="Arial"/>
          <w:color w:val="000000"/>
        </w:rPr>
      </w:pPr>
      <w:r w:rsidRPr="00C97921">
        <w:rPr>
          <w:rFonts w:ascii="Arial" w:hAnsi="Arial" w:cs="Arial"/>
          <w:color w:val="000000"/>
        </w:rPr>
        <w:t xml:space="preserve">O candidato que, por qualquer motivo, deixar de atender às normas e às recomendações aqui estabelecidas, será automaticamente eliminado da Seleção, não cabendo recurso sob alegação de desconhecimento dos termos deste edital. </w:t>
      </w:r>
    </w:p>
    <w:p w14:paraId="73110647" w14:textId="77777777" w:rsidR="00080AA3" w:rsidRPr="00C97921" w:rsidRDefault="00080AA3" w:rsidP="00035B9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49" w:line="240" w:lineRule="auto"/>
        <w:ind w:left="426"/>
        <w:jc w:val="both"/>
        <w:rPr>
          <w:rFonts w:ascii="Arial" w:hAnsi="Arial" w:cs="Arial"/>
          <w:color w:val="000000"/>
        </w:rPr>
      </w:pPr>
      <w:r w:rsidRPr="00C97921">
        <w:rPr>
          <w:rFonts w:ascii="Arial" w:hAnsi="Arial" w:cs="Arial"/>
          <w:color w:val="000000"/>
        </w:rPr>
        <w:t xml:space="preserve">É de inteira responsabilidade do candidato, acompanhar a publicação de todos os atos, editais e comunicados referentes a este processo seletivo; </w:t>
      </w:r>
    </w:p>
    <w:p w14:paraId="6F2ACCF9" w14:textId="5FD1E4CB" w:rsidR="00080AA3" w:rsidRPr="00C97921" w:rsidRDefault="00080AA3" w:rsidP="00035B9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49" w:line="240" w:lineRule="auto"/>
        <w:ind w:left="426"/>
        <w:jc w:val="both"/>
        <w:rPr>
          <w:rFonts w:ascii="Arial" w:hAnsi="Arial" w:cs="Arial"/>
          <w:color w:val="000000"/>
        </w:rPr>
      </w:pPr>
      <w:r w:rsidRPr="00C97921">
        <w:rPr>
          <w:rFonts w:ascii="Arial" w:hAnsi="Arial" w:cs="Arial"/>
          <w:color w:val="000000"/>
        </w:rPr>
        <w:t xml:space="preserve">A lotação dos candidatos aprovados se dará em locais onde ocorram as atividades do Programa </w:t>
      </w:r>
      <w:r w:rsidR="00AB0E24" w:rsidRPr="004F5979">
        <w:rPr>
          <w:rFonts w:ascii="Arial" w:hAnsi="Arial" w:cs="Arial"/>
          <w:b/>
          <w:bCs/>
        </w:rPr>
        <w:t>Lacultesp Esporte Social 3.0</w:t>
      </w:r>
      <w:r w:rsidR="00AB0E24">
        <w:rPr>
          <w:rFonts w:ascii="Arial" w:hAnsi="Arial" w:cs="Arial"/>
          <w:b/>
          <w:bCs/>
        </w:rPr>
        <w:t xml:space="preserve"> </w:t>
      </w:r>
      <w:r w:rsidR="00B24E29" w:rsidRPr="006C27BC">
        <w:rPr>
          <w:rFonts w:ascii="Arial" w:hAnsi="Arial" w:cs="Arial"/>
        </w:rPr>
        <w:t>no</w:t>
      </w:r>
      <w:r w:rsidR="00A869C5">
        <w:rPr>
          <w:rFonts w:ascii="Arial" w:hAnsi="Arial" w:cs="Arial"/>
        </w:rPr>
        <w:t xml:space="preserve"> </w:t>
      </w:r>
      <w:r w:rsidR="00B24E29" w:rsidRPr="006C27BC">
        <w:rPr>
          <w:rFonts w:ascii="Arial" w:hAnsi="Arial" w:cs="Arial"/>
        </w:rPr>
        <w:t>estado</w:t>
      </w:r>
      <w:r w:rsidR="00A869C5">
        <w:rPr>
          <w:rFonts w:ascii="Arial" w:hAnsi="Arial" w:cs="Arial"/>
        </w:rPr>
        <w:t xml:space="preserve"> de</w:t>
      </w:r>
      <w:r w:rsidR="00B24E29" w:rsidRPr="006C27BC">
        <w:rPr>
          <w:rFonts w:ascii="Arial" w:hAnsi="Arial" w:cs="Arial"/>
        </w:rPr>
        <w:t xml:space="preserve"> São Paulo</w:t>
      </w:r>
      <w:r w:rsidR="00B24E29" w:rsidRPr="00C97921">
        <w:rPr>
          <w:rFonts w:ascii="Arial" w:hAnsi="Arial" w:cs="Arial"/>
          <w:color w:val="000000"/>
        </w:rPr>
        <w:t xml:space="preserve"> </w:t>
      </w:r>
      <w:r w:rsidRPr="00C97921">
        <w:rPr>
          <w:rFonts w:ascii="Arial" w:hAnsi="Arial" w:cs="Arial"/>
          <w:color w:val="000000"/>
        </w:rPr>
        <w:t xml:space="preserve">conforme a necessidade, inclusive disponibilidade para viagens a passeios, reuniões e formações; </w:t>
      </w:r>
    </w:p>
    <w:p w14:paraId="58065DF9" w14:textId="64438922" w:rsidR="00080AA3" w:rsidRDefault="00080AA3" w:rsidP="00035B9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C97921">
        <w:rPr>
          <w:rFonts w:ascii="Arial" w:hAnsi="Arial" w:cs="Arial"/>
          <w:color w:val="000000"/>
        </w:rPr>
        <w:t xml:space="preserve">A contratação para prestar os serviços constantes neste Edital, não geram qualquer tipo </w:t>
      </w:r>
      <w:r w:rsidR="00035B94" w:rsidRPr="00C97921">
        <w:rPr>
          <w:rFonts w:ascii="Arial" w:hAnsi="Arial" w:cs="Arial"/>
          <w:color w:val="000000"/>
        </w:rPr>
        <w:t xml:space="preserve">de vínculo empregatício com o </w:t>
      </w:r>
      <w:r w:rsidR="00CF73DF">
        <w:rPr>
          <w:rFonts w:ascii="Arial" w:hAnsi="Arial" w:cs="Arial"/>
          <w:color w:val="000000"/>
        </w:rPr>
        <w:t>Lacultesp, Lazer, Cultura e Esporte</w:t>
      </w:r>
      <w:r w:rsidRPr="00C97921">
        <w:rPr>
          <w:rFonts w:ascii="Arial" w:hAnsi="Arial" w:cs="Arial"/>
          <w:color w:val="000000"/>
        </w:rPr>
        <w:t xml:space="preserve">. </w:t>
      </w:r>
    </w:p>
    <w:p w14:paraId="084FAEC6" w14:textId="77777777" w:rsidR="003D49F8" w:rsidRDefault="003D49F8" w:rsidP="003D49F8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</w:p>
    <w:p w14:paraId="30E67BD0" w14:textId="77777777" w:rsidR="003D49F8" w:rsidRPr="00C97921" w:rsidRDefault="003D49F8" w:rsidP="003D49F8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</w:p>
    <w:p w14:paraId="22496FDE" w14:textId="644F96EE" w:rsidR="008A136A" w:rsidRDefault="008A136A" w:rsidP="00FE092E">
      <w:pPr>
        <w:jc w:val="both"/>
        <w:rPr>
          <w:rFonts w:ascii="Arial" w:hAnsi="Arial" w:cs="Arial"/>
        </w:rPr>
      </w:pPr>
    </w:p>
    <w:p w14:paraId="1E544C98" w14:textId="77777777" w:rsidR="00443502" w:rsidRDefault="00443502" w:rsidP="00FE092E">
      <w:pPr>
        <w:jc w:val="both"/>
        <w:rPr>
          <w:rFonts w:ascii="Arial" w:hAnsi="Arial" w:cs="Arial"/>
        </w:rPr>
      </w:pPr>
    </w:p>
    <w:p w14:paraId="5360EDD1" w14:textId="77777777" w:rsidR="00443502" w:rsidRPr="00C97921" w:rsidRDefault="00443502" w:rsidP="00FE092E">
      <w:pPr>
        <w:jc w:val="both"/>
        <w:rPr>
          <w:rFonts w:ascii="Arial" w:hAnsi="Arial" w:cs="Arial"/>
        </w:rPr>
      </w:pPr>
    </w:p>
    <w:p w14:paraId="7655650C" w14:textId="74DDC149" w:rsidR="008A136A" w:rsidRPr="008A136A" w:rsidRDefault="00CF73DF" w:rsidP="00FE092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Ribeirão Preto - SP</w:t>
      </w:r>
      <w:r w:rsidR="00D971D2" w:rsidRPr="00C97921">
        <w:rPr>
          <w:rFonts w:ascii="Arial" w:hAnsi="Arial" w:cs="Arial"/>
          <w:b/>
        </w:rPr>
        <w:t xml:space="preserve">, </w:t>
      </w:r>
      <w:r w:rsidR="00B45347">
        <w:rPr>
          <w:rFonts w:ascii="Arial" w:hAnsi="Arial" w:cs="Arial"/>
          <w:b/>
        </w:rPr>
        <w:t>24 de abril</w:t>
      </w:r>
      <w:r w:rsidR="00BE0F37">
        <w:rPr>
          <w:rFonts w:ascii="Arial" w:hAnsi="Arial" w:cs="Arial"/>
          <w:b/>
        </w:rPr>
        <w:t xml:space="preserve"> de 202</w:t>
      </w:r>
      <w:r w:rsidR="001467B0">
        <w:rPr>
          <w:rFonts w:ascii="Arial" w:hAnsi="Arial" w:cs="Arial"/>
          <w:b/>
        </w:rPr>
        <w:t>6</w:t>
      </w:r>
      <w:r w:rsidR="00672799">
        <w:rPr>
          <w:rFonts w:ascii="Arial" w:hAnsi="Arial" w:cs="Arial"/>
          <w:b/>
        </w:rPr>
        <w:t>.</w:t>
      </w:r>
    </w:p>
    <w:p w14:paraId="45126F8D" w14:textId="24791F80" w:rsidR="008A136A" w:rsidRPr="008A136A" w:rsidRDefault="00CF73DF" w:rsidP="00FE092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Lacultesp - Lazer, Cultura e Esporte.</w:t>
      </w:r>
    </w:p>
    <w:sectPr w:rsidR="008A136A" w:rsidRPr="008A136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88A5" w14:textId="77777777" w:rsidR="00EC1B2A" w:rsidRDefault="00EC1B2A" w:rsidP="009D5DEE">
      <w:pPr>
        <w:spacing w:after="0" w:line="240" w:lineRule="auto"/>
      </w:pPr>
      <w:r>
        <w:separator/>
      </w:r>
    </w:p>
  </w:endnote>
  <w:endnote w:type="continuationSeparator" w:id="0">
    <w:p w14:paraId="651C23BF" w14:textId="77777777" w:rsidR="00EC1B2A" w:rsidRDefault="00EC1B2A" w:rsidP="009D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5D5D" w14:textId="77777777" w:rsidR="009D5DEE" w:rsidRDefault="009D5DEE" w:rsidP="009D5D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bookmarkStart w:id="1" w:name="_heading=h.l5ci8qidauot" w:colFirst="0" w:colLast="0"/>
    <w:bookmarkEnd w:id="1"/>
    <w:r>
      <w:rPr>
        <w:rFonts w:ascii="Arial" w:eastAsia="Arial" w:hAnsi="Arial" w:cs="Arial"/>
        <w:b/>
        <w:bCs/>
        <w:color w:val="000000"/>
        <w:sz w:val="16"/>
        <w:szCs w:val="16"/>
      </w:rPr>
      <w:t>Lacultesp – Lazer, Cultura e Esporte</w:t>
    </w:r>
  </w:p>
  <w:p w14:paraId="6F5B7852" w14:textId="77777777" w:rsidR="009D5DEE" w:rsidRDefault="009D5DEE" w:rsidP="009D5DEE">
    <w:pPr>
      <w:pBdr>
        <w:top w:val="nil"/>
        <w:left w:val="nil"/>
        <w:bottom w:val="nil"/>
        <w:right w:val="nil"/>
        <w:between w:val="nil"/>
      </w:pBdr>
      <w:tabs>
        <w:tab w:val="left" w:pos="2004"/>
        <w:tab w:val="center" w:pos="4607"/>
        <w:tab w:val="center" w:pos="4680"/>
        <w:tab w:val="right" w:pos="9360"/>
      </w:tabs>
      <w:spacing w:after="0" w:line="240" w:lineRule="auto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ab/>
    </w:r>
    <w:r>
      <w:rPr>
        <w:rFonts w:ascii="Arial" w:eastAsia="Arial" w:hAnsi="Arial" w:cs="Arial"/>
        <w:b/>
        <w:bCs/>
        <w:color w:val="000000"/>
        <w:sz w:val="16"/>
        <w:szCs w:val="16"/>
      </w:rPr>
      <w:tab/>
      <w:t>CNPJ: 09.587.710/0001-34</w:t>
    </w:r>
  </w:p>
  <w:p w14:paraId="2323E331" w14:textId="77777777" w:rsidR="009D5DEE" w:rsidRDefault="009D5DEE" w:rsidP="009D5D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Utilidade Pública Municipal Lei Nº 12.418 de 11/11/2010</w:t>
    </w:r>
  </w:p>
  <w:p w14:paraId="32CF9CF4" w14:textId="77777777" w:rsidR="009D5DEE" w:rsidRDefault="009D5DEE" w:rsidP="009D5D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Utilidade Pública Estadual Lei Nº 19/2018 de 29/11/2018</w:t>
    </w:r>
  </w:p>
  <w:p w14:paraId="61C5016C" w14:textId="77777777" w:rsidR="009D5DEE" w:rsidRDefault="009D5DEE" w:rsidP="009D5D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Rua Vitória, 621 – Vila Virgínia – Ribeirão Preto – SP – CEP 14030-070</w:t>
    </w:r>
  </w:p>
  <w:p w14:paraId="5DD482B2" w14:textId="77777777" w:rsidR="009D5DEE" w:rsidRDefault="009D5DEE" w:rsidP="009D5D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Contato: (16) 3235-7348 E-mail: </w:t>
    </w:r>
    <w:hyperlink r:id="rId1">
      <w:r>
        <w:rPr>
          <w:rFonts w:ascii="Arial" w:eastAsia="Arial" w:hAnsi="Arial" w:cs="Arial"/>
          <w:b/>
          <w:bCs/>
          <w:color w:val="0000FF"/>
          <w:sz w:val="16"/>
          <w:szCs w:val="16"/>
          <w:u w:val="single"/>
        </w:rPr>
        <w:t>lacultesp@lacultesp.org.br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3C24" w14:textId="77777777" w:rsidR="00EC1B2A" w:rsidRDefault="00EC1B2A" w:rsidP="009D5DEE">
      <w:pPr>
        <w:spacing w:after="0" w:line="240" w:lineRule="auto"/>
      </w:pPr>
      <w:r>
        <w:separator/>
      </w:r>
    </w:p>
  </w:footnote>
  <w:footnote w:type="continuationSeparator" w:id="0">
    <w:p w14:paraId="29E40336" w14:textId="77777777" w:rsidR="00EC1B2A" w:rsidRDefault="00EC1B2A" w:rsidP="009D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1E16" w14:textId="66E39BA6" w:rsidR="009D5DEE" w:rsidRDefault="009D5DEE" w:rsidP="009D5DEE">
    <w:pPr>
      <w:pStyle w:val="Cabealho"/>
    </w:pPr>
    <w:r>
      <w:rPr>
        <w:noProof/>
        <w:color w:val="000000"/>
      </w:rPr>
      <w:drawing>
        <wp:inline distT="0" distB="0" distL="0" distR="0" wp14:anchorId="44D72445" wp14:editId="7B2480B9">
          <wp:extent cx="5397500" cy="935990"/>
          <wp:effectExtent l="0" t="0" r="0" b="0"/>
          <wp:docPr id="914937783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1"/>
                  <a:srcRect t="40100" b="40264"/>
                  <a:stretch>
                    <a:fillRect/>
                  </a:stretch>
                </pic:blipFill>
                <pic:spPr>
                  <a:xfrm>
                    <a:off x="0" y="0"/>
                    <a:ext cx="5400020" cy="9364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4268C5"/>
    <w:multiLevelType w:val="hybridMultilevel"/>
    <w:tmpl w:val="1F3EBC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EE267B"/>
    <w:multiLevelType w:val="hybridMultilevel"/>
    <w:tmpl w:val="4F9557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FB2B03"/>
    <w:multiLevelType w:val="multilevel"/>
    <w:tmpl w:val="E51E43C2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D66820"/>
    <w:multiLevelType w:val="hybridMultilevel"/>
    <w:tmpl w:val="3F5E1F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E0C4843"/>
    <w:multiLevelType w:val="hybridMultilevel"/>
    <w:tmpl w:val="E11EE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70A37"/>
    <w:multiLevelType w:val="hybridMultilevel"/>
    <w:tmpl w:val="078E35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EFDD4"/>
    <w:multiLevelType w:val="hybridMultilevel"/>
    <w:tmpl w:val="0BDDCD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0D61C40"/>
    <w:multiLevelType w:val="hybridMultilevel"/>
    <w:tmpl w:val="F168E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47405"/>
    <w:multiLevelType w:val="hybridMultilevel"/>
    <w:tmpl w:val="80828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F603F"/>
    <w:multiLevelType w:val="hybridMultilevel"/>
    <w:tmpl w:val="49B06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F4DC2"/>
    <w:multiLevelType w:val="hybridMultilevel"/>
    <w:tmpl w:val="BCC0C3F8"/>
    <w:lvl w:ilvl="0" w:tplc="0416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1116635101">
    <w:abstractNumId w:val="2"/>
  </w:num>
  <w:num w:numId="2" w16cid:durableId="250431116">
    <w:abstractNumId w:val="3"/>
  </w:num>
  <w:num w:numId="3" w16cid:durableId="443620309">
    <w:abstractNumId w:val="0"/>
  </w:num>
  <w:num w:numId="4" w16cid:durableId="1741757686">
    <w:abstractNumId w:val="6"/>
  </w:num>
  <w:num w:numId="5" w16cid:durableId="189030856">
    <w:abstractNumId w:val="1"/>
  </w:num>
  <w:num w:numId="6" w16cid:durableId="1016267430">
    <w:abstractNumId w:val="7"/>
  </w:num>
  <w:num w:numId="7" w16cid:durableId="666707227">
    <w:abstractNumId w:val="5"/>
  </w:num>
  <w:num w:numId="8" w16cid:durableId="368266204">
    <w:abstractNumId w:val="10"/>
  </w:num>
  <w:num w:numId="9" w16cid:durableId="450244291">
    <w:abstractNumId w:val="4"/>
  </w:num>
  <w:num w:numId="10" w16cid:durableId="1420711423">
    <w:abstractNumId w:val="9"/>
  </w:num>
  <w:num w:numId="11" w16cid:durableId="2105222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6F"/>
    <w:rsid w:val="00025D60"/>
    <w:rsid w:val="00035B94"/>
    <w:rsid w:val="000422EE"/>
    <w:rsid w:val="00053A07"/>
    <w:rsid w:val="00064713"/>
    <w:rsid w:val="00073C6E"/>
    <w:rsid w:val="00080AA3"/>
    <w:rsid w:val="00100AF5"/>
    <w:rsid w:val="0010530D"/>
    <w:rsid w:val="00110C9F"/>
    <w:rsid w:val="001149A9"/>
    <w:rsid w:val="001233BF"/>
    <w:rsid w:val="001467B0"/>
    <w:rsid w:val="0015522E"/>
    <w:rsid w:val="001774D1"/>
    <w:rsid w:val="00187A5F"/>
    <w:rsid w:val="001C38AA"/>
    <w:rsid w:val="001F6F7E"/>
    <w:rsid w:val="002073C5"/>
    <w:rsid w:val="0021685F"/>
    <w:rsid w:val="00231A46"/>
    <w:rsid w:val="00247C08"/>
    <w:rsid w:val="00264635"/>
    <w:rsid w:val="00292C80"/>
    <w:rsid w:val="002B489C"/>
    <w:rsid w:val="002E680A"/>
    <w:rsid w:val="0032181E"/>
    <w:rsid w:val="00334455"/>
    <w:rsid w:val="003A2BC1"/>
    <w:rsid w:val="003D49F8"/>
    <w:rsid w:val="00404100"/>
    <w:rsid w:val="0041754D"/>
    <w:rsid w:val="0044003C"/>
    <w:rsid w:val="00443502"/>
    <w:rsid w:val="00453DC5"/>
    <w:rsid w:val="00454FC5"/>
    <w:rsid w:val="004E365C"/>
    <w:rsid w:val="004F5979"/>
    <w:rsid w:val="00531A46"/>
    <w:rsid w:val="0055569D"/>
    <w:rsid w:val="00570483"/>
    <w:rsid w:val="00611676"/>
    <w:rsid w:val="00612BAF"/>
    <w:rsid w:val="00672799"/>
    <w:rsid w:val="00685921"/>
    <w:rsid w:val="006A15B9"/>
    <w:rsid w:val="006A4831"/>
    <w:rsid w:val="006C27BC"/>
    <w:rsid w:val="006F24F4"/>
    <w:rsid w:val="0071749C"/>
    <w:rsid w:val="00732BEE"/>
    <w:rsid w:val="00792F81"/>
    <w:rsid w:val="007B41E5"/>
    <w:rsid w:val="007E38B6"/>
    <w:rsid w:val="00802F9E"/>
    <w:rsid w:val="00812F86"/>
    <w:rsid w:val="0083353B"/>
    <w:rsid w:val="00847614"/>
    <w:rsid w:val="0085788B"/>
    <w:rsid w:val="00865797"/>
    <w:rsid w:val="00870346"/>
    <w:rsid w:val="008771F2"/>
    <w:rsid w:val="0088016A"/>
    <w:rsid w:val="00883D45"/>
    <w:rsid w:val="008A136A"/>
    <w:rsid w:val="008B0BA0"/>
    <w:rsid w:val="008C389F"/>
    <w:rsid w:val="008D6573"/>
    <w:rsid w:val="00910B89"/>
    <w:rsid w:val="00956FDB"/>
    <w:rsid w:val="00983D74"/>
    <w:rsid w:val="00991E27"/>
    <w:rsid w:val="00996B1D"/>
    <w:rsid w:val="009D0447"/>
    <w:rsid w:val="009D5DEE"/>
    <w:rsid w:val="00A01F01"/>
    <w:rsid w:val="00A55469"/>
    <w:rsid w:val="00A74875"/>
    <w:rsid w:val="00A84B99"/>
    <w:rsid w:val="00A869C5"/>
    <w:rsid w:val="00A94BDE"/>
    <w:rsid w:val="00A97EDC"/>
    <w:rsid w:val="00AA17D1"/>
    <w:rsid w:val="00AB0E24"/>
    <w:rsid w:val="00AF3E5A"/>
    <w:rsid w:val="00B017E1"/>
    <w:rsid w:val="00B0719A"/>
    <w:rsid w:val="00B168B8"/>
    <w:rsid w:val="00B24E29"/>
    <w:rsid w:val="00B45347"/>
    <w:rsid w:val="00B46F16"/>
    <w:rsid w:val="00BB7817"/>
    <w:rsid w:val="00BE0F37"/>
    <w:rsid w:val="00BE3855"/>
    <w:rsid w:val="00C219F5"/>
    <w:rsid w:val="00C80D66"/>
    <w:rsid w:val="00C97921"/>
    <w:rsid w:val="00CA0825"/>
    <w:rsid w:val="00CA3045"/>
    <w:rsid w:val="00CB0E95"/>
    <w:rsid w:val="00CD4C6F"/>
    <w:rsid w:val="00CD4FFF"/>
    <w:rsid w:val="00CD75D8"/>
    <w:rsid w:val="00CF73DF"/>
    <w:rsid w:val="00CF75F7"/>
    <w:rsid w:val="00D45F05"/>
    <w:rsid w:val="00D971D2"/>
    <w:rsid w:val="00DB43FC"/>
    <w:rsid w:val="00DD7E43"/>
    <w:rsid w:val="00DE2BC4"/>
    <w:rsid w:val="00DE32A9"/>
    <w:rsid w:val="00E177BE"/>
    <w:rsid w:val="00E22F00"/>
    <w:rsid w:val="00E33613"/>
    <w:rsid w:val="00E42322"/>
    <w:rsid w:val="00E50331"/>
    <w:rsid w:val="00E96B56"/>
    <w:rsid w:val="00EA0F1A"/>
    <w:rsid w:val="00EC1B2A"/>
    <w:rsid w:val="00EF2807"/>
    <w:rsid w:val="00F40E37"/>
    <w:rsid w:val="00F478C1"/>
    <w:rsid w:val="00F52FE3"/>
    <w:rsid w:val="00F6674D"/>
    <w:rsid w:val="00F702F3"/>
    <w:rsid w:val="00FA0F88"/>
    <w:rsid w:val="00FA64EF"/>
    <w:rsid w:val="00FD7FF0"/>
    <w:rsid w:val="00FE092E"/>
    <w:rsid w:val="00FE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D1962"/>
  <w15:docId w15:val="{5E15C45B-4A77-4A3C-A471-4287110F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D4C6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B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75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75F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FE415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BE3855"/>
    <w:pPr>
      <w:spacing w:after="0" w:line="240" w:lineRule="auto"/>
    </w:pPr>
    <w:rPr>
      <w:kern w:val="2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9D5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5DEE"/>
  </w:style>
  <w:style w:type="paragraph" w:styleId="Rodap">
    <w:name w:val="footer"/>
    <w:basedOn w:val="Normal"/>
    <w:link w:val="RodapChar"/>
    <w:uiPriority w:val="99"/>
    <w:unhideWhenUsed/>
    <w:rsid w:val="009D5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ultesp@lacultesp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acultesp@lacultesp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cultesp@lacultesp.org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cultesp@lacultesp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9FC5-7868-42AF-9FAB-5919F33B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1975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IGREJAMLM11</dc:creator>
  <cp:lastModifiedBy>ONG Lacultesp</cp:lastModifiedBy>
  <cp:revision>5</cp:revision>
  <cp:lastPrinted>2026-05-21T14:15:00Z</cp:lastPrinted>
  <dcterms:created xsi:type="dcterms:W3CDTF">2026-05-21T14:15:00Z</dcterms:created>
  <dcterms:modified xsi:type="dcterms:W3CDTF">2026-06-09T17:19:00Z</dcterms:modified>
</cp:coreProperties>
</file>